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09A" w:rsidRPr="00587955" w:rsidRDefault="00587955" w:rsidP="007C109A">
      <w:pPr>
        <w:rPr>
          <w:i/>
          <w:iCs/>
          <w:sz w:val="28"/>
        </w:rPr>
      </w:pPr>
      <w:r w:rsidRPr="00587955">
        <w:rPr>
          <w:i/>
          <w:iCs/>
          <w:sz w:val="28"/>
        </w:rPr>
        <w:t xml:space="preserve">Technical Note </w:t>
      </w:r>
      <w:r w:rsidR="00812CC1">
        <w:rPr>
          <w:i/>
          <w:iCs/>
          <w:sz w:val="28"/>
        </w:rPr>
        <w:t>T</w:t>
      </w:r>
      <w:r w:rsidR="00281005">
        <w:rPr>
          <w:i/>
          <w:iCs/>
          <w:sz w:val="28"/>
        </w:rPr>
        <w:t>09</w:t>
      </w:r>
    </w:p>
    <w:p w:rsidR="007C109A" w:rsidRPr="00587955" w:rsidRDefault="00812CC1" w:rsidP="00356254">
      <w:pPr>
        <w:rPr>
          <w:sz w:val="22"/>
          <w:szCs w:val="22"/>
        </w:rPr>
      </w:pPr>
      <w:r>
        <w:rPr>
          <w:sz w:val="22"/>
          <w:szCs w:val="22"/>
        </w:rPr>
        <w:t>Specification Guide (U.S.)</w:t>
      </w:r>
    </w:p>
    <w:p w:rsidR="007C109A" w:rsidRPr="00587955" w:rsidRDefault="007C109A" w:rsidP="00356254">
      <w:pPr>
        <w:rPr>
          <w:sz w:val="22"/>
          <w:szCs w:val="22"/>
        </w:rPr>
      </w:pPr>
    </w:p>
    <w:p w:rsidR="007C109A" w:rsidRPr="00587955" w:rsidRDefault="007C109A" w:rsidP="00356254">
      <w:pPr>
        <w:pStyle w:val="Titre2"/>
        <w:jc w:val="left"/>
        <w:rPr>
          <w:sz w:val="22"/>
          <w:szCs w:val="22"/>
        </w:rPr>
      </w:pPr>
    </w:p>
    <w:p w:rsidR="007C109A" w:rsidRPr="00587955" w:rsidRDefault="007C109A" w:rsidP="00356254">
      <w:pPr>
        <w:rPr>
          <w:sz w:val="22"/>
          <w:szCs w:val="22"/>
        </w:rPr>
      </w:pPr>
    </w:p>
    <w:p w:rsidR="00281849" w:rsidRPr="00D13BBB" w:rsidRDefault="00812CC1" w:rsidP="00D13BBB">
      <w:pPr>
        <w:pStyle w:val="Titre2"/>
        <w:jc w:val="left"/>
        <w:rPr>
          <w:b/>
          <w:sz w:val="22"/>
          <w:szCs w:val="22"/>
        </w:rPr>
      </w:pPr>
      <w:r>
        <w:rPr>
          <w:b/>
          <w:sz w:val="22"/>
          <w:szCs w:val="22"/>
        </w:rPr>
        <w:t>Specification Guide</w:t>
      </w:r>
    </w:p>
    <w:p w:rsidR="009F14A4" w:rsidRDefault="009F14A4" w:rsidP="009F14A4">
      <w:pPr>
        <w:rPr>
          <w:sz w:val="22"/>
          <w:szCs w:val="22"/>
          <w:lang w:val="fr-CA"/>
        </w:rPr>
      </w:pPr>
    </w:p>
    <w:p w:rsidR="009F14A4" w:rsidRDefault="009F14A4" w:rsidP="009F14A4">
      <w:pPr>
        <w:rPr>
          <w:sz w:val="22"/>
          <w:szCs w:val="22"/>
          <w:lang w:val="fr-CA"/>
        </w:rPr>
      </w:pPr>
    </w:p>
    <w:tbl>
      <w:tblPr>
        <w:tblW w:w="0" w:type="auto"/>
        <w:tblBorders>
          <w:top w:val="single" w:sz="4" w:space="0" w:color="auto"/>
          <w:bottom w:val="single" w:sz="4" w:space="0" w:color="auto"/>
        </w:tblBorders>
        <w:tblLook w:val="04A0"/>
      </w:tblPr>
      <w:tblGrid>
        <w:gridCol w:w="3182"/>
        <w:gridCol w:w="3182"/>
        <w:gridCol w:w="3182"/>
      </w:tblGrid>
      <w:tr w:rsidR="009F14A4" w:rsidRPr="00833FAD" w:rsidTr="008B6CBC">
        <w:tc>
          <w:tcPr>
            <w:tcW w:w="3182" w:type="dxa"/>
          </w:tcPr>
          <w:p w:rsidR="009F14A4" w:rsidRPr="00833FAD" w:rsidRDefault="009F14A4" w:rsidP="008B6CBC">
            <w:pPr>
              <w:pStyle w:val="Titre2"/>
              <w:jc w:val="left"/>
              <w:rPr>
                <w:rFonts w:ascii="Arial" w:hAnsi="Arial" w:cs="Arial"/>
                <w:sz w:val="22"/>
                <w:szCs w:val="22"/>
                <w:lang w:val="fr-CA"/>
              </w:rPr>
            </w:pPr>
          </w:p>
        </w:tc>
        <w:tc>
          <w:tcPr>
            <w:tcW w:w="3182" w:type="dxa"/>
          </w:tcPr>
          <w:p w:rsidR="009F14A4" w:rsidRPr="00833FAD" w:rsidRDefault="009F14A4" w:rsidP="008B6CBC">
            <w:pPr>
              <w:jc w:val="center"/>
              <w:rPr>
                <w:rFonts w:ascii="Arial" w:hAnsi="Arial" w:cs="Arial"/>
                <w:sz w:val="22"/>
                <w:szCs w:val="22"/>
                <w:lang w:val="fr-CA"/>
              </w:rPr>
            </w:pPr>
            <w:proofErr w:type="spellStart"/>
            <w:r>
              <w:rPr>
                <w:rFonts w:ascii="Arial" w:hAnsi="Arial" w:cs="Arial"/>
                <w:sz w:val="22"/>
                <w:szCs w:val="22"/>
                <w:lang w:val="fr-CA"/>
              </w:rPr>
              <w:t>Engineered</w:t>
            </w:r>
            <w:proofErr w:type="spellEnd"/>
            <w:r>
              <w:rPr>
                <w:rFonts w:ascii="Arial" w:hAnsi="Arial" w:cs="Arial"/>
                <w:sz w:val="22"/>
                <w:szCs w:val="22"/>
                <w:lang w:val="fr-CA"/>
              </w:rPr>
              <w:t xml:space="preserve"> Wood </w:t>
            </w:r>
            <w:proofErr w:type="spellStart"/>
            <w:r>
              <w:rPr>
                <w:rFonts w:ascii="Arial" w:hAnsi="Arial" w:cs="Arial"/>
                <w:sz w:val="22"/>
                <w:szCs w:val="22"/>
                <w:lang w:val="fr-CA"/>
              </w:rPr>
              <w:t>Framing</w:t>
            </w:r>
            <w:proofErr w:type="spellEnd"/>
          </w:p>
        </w:tc>
        <w:tc>
          <w:tcPr>
            <w:tcW w:w="3182" w:type="dxa"/>
          </w:tcPr>
          <w:p w:rsidR="009F14A4" w:rsidRPr="00833FAD" w:rsidRDefault="009F14A4" w:rsidP="008B6CBC">
            <w:pPr>
              <w:pStyle w:val="Titre2"/>
              <w:jc w:val="right"/>
              <w:rPr>
                <w:rFonts w:ascii="Arial" w:hAnsi="Arial" w:cs="Arial"/>
                <w:sz w:val="22"/>
                <w:szCs w:val="22"/>
                <w:lang w:val="fr-CA"/>
              </w:rPr>
            </w:pPr>
          </w:p>
        </w:tc>
      </w:tr>
    </w:tbl>
    <w:p w:rsidR="009F14A4" w:rsidRDefault="009F14A4" w:rsidP="00D13BBB">
      <w:pPr>
        <w:pStyle w:val="Titre2"/>
        <w:jc w:val="left"/>
        <w:rPr>
          <w:sz w:val="22"/>
          <w:szCs w:val="22"/>
        </w:rPr>
      </w:pPr>
    </w:p>
    <w:p w:rsidR="00281849" w:rsidRPr="00D13BBB" w:rsidRDefault="00281849" w:rsidP="00D13BBB">
      <w:pPr>
        <w:pStyle w:val="Titre2"/>
        <w:jc w:val="left"/>
        <w:rPr>
          <w:sz w:val="22"/>
          <w:szCs w:val="22"/>
        </w:rPr>
      </w:pPr>
      <w:r w:rsidRPr="00D13BBB">
        <w:rPr>
          <w:sz w:val="22"/>
          <w:szCs w:val="22"/>
        </w:rPr>
        <w:t xml:space="preserve">1. </w:t>
      </w:r>
      <w:r w:rsidR="00587955" w:rsidRPr="00D13BBB">
        <w:rPr>
          <w:sz w:val="22"/>
          <w:szCs w:val="22"/>
        </w:rPr>
        <w:t>General</w:t>
      </w:r>
    </w:p>
    <w:p w:rsidR="009F14A4" w:rsidRDefault="00ED55F5" w:rsidP="00D13BBB">
      <w:pPr>
        <w:rPr>
          <w:sz w:val="22"/>
          <w:szCs w:val="22"/>
        </w:rPr>
      </w:pPr>
      <w:r w:rsidRPr="00D13BBB">
        <w:rPr>
          <w:sz w:val="22"/>
          <w:szCs w:val="22"/>
        </w:rPr>
        <w:tab/>
      </w:r>
    </w:p>
    <w:p w:rsidR="00281849" w:rsidRPr="00D13BBB" w:rsidRDefault="00ED55F5" w:rsidP="00D13BBB">
      <w:pPr>
        <w:rPr>
          <w:sz w:val="22"/>
          <w:szCs w:val="22"/>
        </w:rPr>
      </w:pPr>
      <w:r w:rsidRPr="00D13BBB">
        <w:rPr>
          <w:sz w:val="22"/>
          <w:szCs w:val="22"/>
        </w:rPr>
        <w:t xml:space="preserve">1.1 </w:t>
      </w:r>
      <w:r w:rsidR="00FD54A5">
        <w:rPr>
          <w:sz w:val="22"/>
          <w:szCs w:val="22"/>
        </w:rPr>
        <w:t>Related Work</w:t>
      </w:r>
    </w:p>
    <w:p w:rsidR="00587955" w:rsidRPr="00D13BBB" w:rsidRDefault="00CA48C4" w:rsidP="009F14A4">
      <w:pPr>
        <w:autoSpaceDE w:val="0"/>
        <w:autoSpaceDN w:val="0"/>
        <w:adjustRightInd w:val="0"/>
        <w:ind w:firstLine="708"/>
        <w:rPr>
          <w:sz w:val="22"/>
          <w:szCs w:val="22"/>
        </w:rPr>
      </w:pPr>
      <w:r>
        <w:rPr>
          <w:sz w:val="22"/>
          <w:szCs w:val="22"/>
        </w:rPr>
        <w:t>1.1.1</w:t>
      </w:r>
      <w:r w:rsidR="00ED55F5" w:rsidRPr="00D13BBB">
        <w:rPr>
          <w:sz w:val="22"/>
          <w:szCs w:val="22"/>
        </w:rPr>
        <w:t xml:space="preserve"> </w:t>
      </w:r>
      <w:r w:rsidR="00587955" w:rsidRPr="00D13BBB">
        <w:rPr>
          <w:sz w:val="22"/>
          <w:szCs w:val="22"/>
        </w:rPr>
        <w:t>Connections shown on drawings, or specified welded to work supplied in other Sections.</w:t>
      </w:r>
    </w:p>
    <w:p w:rsidR="00587955" w:rsidRPr="00D13BBB" w:rsidRDefault="009F14A4" w:rsidP="00D13BBB">
      <w:pPr>
        <w:autoSpaceDE w:val="0"/>
        <w:autoSpaceDN w:val="0"/>
        <w:adjustRightInd w:val="0"/>
        <w:rPr>
          <w:sz w:val="22"/>
          <w:szCs w:val="22"/>
        </w:rPr>
      </w:pPr>
      <w:r>
        <w:rPr>
          <w:sz w:val="22"/>
          <w:szCs w:val="22"/>
        </w:rPr>
        <w:tab/>
      </w:r>
      <w:r w:rsidR="00CA48C4">
        <w:rPr>
          <w:sz w:val="22"/>
          <w:szCs w:val="22"/>
        </w:rPr>
        <w:t>1.1.2</w:t>
      </w:r>
      <w:r w:rsidR="00ED55F5" w:rsidRPr="00D13BBB">
        <w:rPr>
          <w:sz w:val="22"/>
          <w:szCs w:val="22"/>
        </w:rPr>
        <w:t xml:space="preserve"> </w:t>
      </w:r>
      <w:r w:rsidR="00587955" w:rsidRPr="00D13BBB">
        <w:rPr>
          <w:sz w:val="22"/>
          <w:szCs w:val="22"/>
        </w:rPr>
        <w:t>Structural steel</w:t>
      </w:r>
      <w:r w:rsidR="00AD77B8">
        <w:rPr>
          <w:sz w:val="22"/>
          <w:szCs w:val="22"/>
        </w:rPr>
        <w:t xml:space="preserve"> </w:t>
      </w:r>
      <w:r w:rsidR="00812CC1">
        <w:rPr>
          <w:sz w:val="22"/>
          <w:szCs w:val="22"/>
        </w:rPr>
        <w:t>sections</w:t>
      </w:r>
      <w:r w:rsidR="00587955" w:rsidRPr="00D13BBB">
        <w:rPr>
          <w:sz w:val="22"/>
          <w:szCs w:val="22"/>
        </w:rPr>
        <w:t>.</w:t>
      </w:r>
    </w:p>
    <w:p w:rsidR="00587955" w:rsidRPr="00D13BBB" w:rsidRDefault="00CA48C4" w:rsidP="00D13BBB">
      <w:pPr>
        <w:autoSpaceDE w:val="0"/>
        <w:autoSpaceDN w:val="0"/>
        <w:adjustRightInd w:val="0"/>
        <w:rPr>
          <w:sz w:val="22"/>
          <w:szCs w:val="22"/>
        </w:rPr>
      </w:pPr>
      <w:r>
        <w:rPr>
          <w:sz w:val="22"/>
          <w:szCs w:val="22"/>
        </w:rPr>
        <w:tab/>
        <w:t>1.1.3</w:t>
      </w:r>
      <w:r w:rsidR="00ED55F5" w:rsidRPr="00D13BBB">
        <w:rPr>
          <w:sz w:val="22"/>
          <w:szCs w:val="22"/>
        </w:rPr>
        <w:t xml:space="preserve"> </w:t>
      </w:r>
      <w:r w:rsidR="00587955" w:rsidRPr="00D13BBB">
        <w:rPr>
          <w:sz w:val="22"/>
          <w:szCs w:val="22"/>
        </w:rPr>
        <w:t>Wood plank decking</w:t>
      </w:r>
      <w:r>
        <w:rPr>
          <w:sz w:val="22"/>
          <w:szCs w:val="22"/>
        </w:rPr>
        <w:t xml:space="preserve"> (see note 1)</w:t>
      </w:r>
      <w:r w:rsidR="00587955" w:rsidRPr="00D13BBB">
        <w:rPr>
          <w:sz w:val="22"/>
          <w:szCs w:val="22"/>
        </w:rPr>
        <w:t>.</w:t>
      </w:r>
    </w:p>
    <w:p w:rsidR="00587955" w:rsidRPr="00D13BBB" w:rsidRDefault="00CA48C4" w:rsidP="009F14A4">
      <w:pPr>
        <w:autoSpaceDE w:val="0"/>
        <w:autoSpaceDN w:val="0"/>
        <w:adjustRightInd w:val="0"/>
        <w:ind w:firstLine="708"/>
        <w:rPr>
          <w:sz w:val="22"/>
          <w:szCs w:val="22"/>
        </w:rPr>
      </w:pPr>
      <w:r>
        <w:rPr>
          <w:sz w:val="22"/>
          <w:szCs w:val="22"/>
        </w:rPr>
        <w:t>1.1.4</w:t>
      </w:r>
      <w:r w:rsidR="00ED55F5" w:rsidRPr="00D13BBB">
        <w:rPr>
          <w:sz w:val="22"/>
          <w:szCs w:val="22"/>
        </w:rPr>
        <w:t xml:space="preserve"> </w:t>
      </w:r>
      <w:r w:rsidR="00587955" w:rsidRPr="00D13BBB">
        <w:rPr>
          <w:sz w:val="22"/>
          <w:szCs w:val="22"/>
        </w:rPr>
        <w:t>Paints, stains, sealers other than shop applied.</w:t>
      </w:r>
    </w:p>
    <w:p w:rsidR="00ED55F5" w:rsidRPr="00D13BBB" w:rsidRDefault="00ED55F5" w:rsidP="00D13BBB">
      <w:pPr>
        <w:rPr>
          <w:sz w:val="22"/>
          <w:szCs w:val="22"/>
        </w:rPr>
      </w:pPr>
      <w:r w:rsidRPr="00D13BBB">
        <w:rPr>
          <w:sz w:val="22"/>
          <w:szCs w:val="22"/>
        </w:rPr>
        <w:t xml:space="preserve">1.2 </w:t>
      </w:r>
      <w:r w:rsidR="00587955" w:rsidRPr="00D13BBB">
        <w:rPr>
          <w:sz w:val="22"/>
          <w:szCs w:val="22"/>
        </w:rPr>
        <w:t>Shop Drawings</w:t>
      </w:r>
    </w:p>
    <w:p w:rsidR="00587955" w:rsidRPr="00D13BBB" w:rsidRDefault="00ED55F5" w:rsidP="009F14A4">
      <w:pPr>
        <w:autoSpaceDE w:val="0"/>
        <w:autoSpaceDN w:val="0"/>
        <w:adjustRightInd w:val="0"/>
        <w:ind w:firstLine="708"/>
        <w:rPr>
          <w:sz w:val="22"/>
          <w:szCs w:val="22"/>
        </w:rPr>
      </w:pPr>
      <w:r w:rsidRPr="00D13BBB">
        <w:rPr>
          <w:sz w:val="22"/>
          <w:szCs w:val="22"/>
        </w:rPr>
        <w:t xml:space="preserve">1.2.1 </w:t>
      </w:r>
      <w:r w:rsidR="00587955" w:rsidRPr="00D13BBB">
        <w:rPr>
          <w:sz w:val="22"/>
          <w:szCs w:val="22"/>
        </w:rPr>
        <w:t xml:space="preserve">Submit shop drawings in accordance with contract </w:t>
      </w:r>
      <w:r w:rsidR="00AD77B8">
        <w:rPr>
          <w:sz w:val="22"/>
          <w:szCs w:val="22"/>
        </w:rPr>
        <w:t>procedures specified elsewhere.</w:t>
      </w:r>
    </w:p>
    <w:p w:rsidR="00D13BBB" w:rsidRPr="00D13BBB" w:rsidRDefault="009F14A4" w:rsidP="00D13BBB">
      <w:pPr>
        <w:autoSpaceDE w:val="0"/>
        <w:autoSpaceDN w:val="0"/>
        <w:adjustRightInd w:val="0"/>
        <w:rPr>
          <w:sz w:val="22"/>
          <w:szCs w:val="22"/>
        </w:rPr>
      </w:pPr>
      <w:r>
        <w:rPr>
          <w:sz w:val="22"/>
          <w:szCs w:val="22"/>
        </w:rPr>
        <w:tab/>
      </w:r>
      <w:r w:rsidR="00ED55F5" w:rsidRPr="00D13BBB">
        <w:rPr>
          <w:sz w:val="22"/>
          <w:szCs w:val="22"/>
        </w:rPr>
        <w:t xml:space="preserve">1.2.2 </w:t>
      </w:r>
      <w:r w:rsidR="00D13BBB" w:rsidRPr="00D13BBB">
        <w:rPr>
          <w:sz w:val="22"/>
          <w:szCs w:val="22"/>
        </w:rPr>
        <w:t>Shop drawing</w:t>
      </w:r>
      <w:r w:rsidR="00AD77B8">
        <w:rPr>
          <w:sz w:val="22"/>
          <w:szCs w:val="22"/>
        </w:rPr>
        <w:t>s shall indicate the following:</w:t>
      </w:r>
    </w:p>
    <w:p w:rsidR="00D13BBB" w:rsidRPr="00D13BBB" w:rsidRDefault="00ED55F5" w:rsidP="00D13BBB">
      <w:pPr>
        <w:autoSpaceDE w:val="0"/>
        <w:autoSpaceDN w:val="0"/>
        <w:adjustRightInd w:val="0"/>
        <w:rPr>
          <w:sz w:val="22"/>
          <w:szCs w:val="22"/>
        </w:rPr>
      </w:pPr>
      <w:r w:rsidRPr="00D13BBB">
        <w:rPr>
          <w:sz w:val="22"/>
          <w:szCs w:val="22"/>
        </w:rPr>
        <w:tab/>
      </w:r>
      <w:r w:rsidRPr="00D13BBB">
        <w:rPr>
          <w:sz w:val="22"/>
          <w:szCs w:val="22"/>
        </w:rPr>
        <w:tab/>
        <w:t xml:space="preserve">1.2.2.1 </w:t>
      </w:r>
      <w:r w:rsidR="00AD77B8">
        <w:rPr>
          <w:sz w:val="22"/>
          <w:szCs w:val="22"/>
        </w:rPr>
        <w:t>All dimensions</w:t>
      </w:r>
    </w:p>
    <w:p w:rsidR="00D13BBB" w:rsidRPr="00D13BBB" w:rsidRDefault="00ED55F5" w:rsidP="00D13BBB">
      <w:pPr>
        <w:autoSpaceDE w:val="0"/>
        <w:autoSpaceDN w:val="0"/>
        <w:adjustRightInd w:val="0"/>
        <w:rPr>
          <w:sz w:val="22"/>
          <w:szCs w:val="22"/>
        </w:rPr>
      </w:pPr>
      <w:r w:rsidRPr="00D13BBB">
        <w:rPr>
          <w:sz w:val="22"/>
          <w:szCs w:val="22"/>
        </w:rPr>
        <w:tab/>
      </w:r>
      <w:r w:rsidRPr="00D13BBB">
        <w:rPr>
          <w:sz w:val="22"/>
          <w:szCs w:val="22"/>
        </w:rPr>
        <w:tab/>
        <w:t xml:space="preserve">1.2.2.2 </w:t>
      </w:r>
      <w:r w:rsidR="00D13BBB" w:rsidRPr="00D13BBB">
        <w:rPr>
          <w:sz w:val="22"/>
          <w:szCs w:val="22"/>
        </w:rPr>
        <w:t>Mate</w:t>
      </w:r>
      <w:r w:rsidR="00AD77B8">
        <w:rPr>
          <w:sz w:val="22"/>
          <w:szCs w:val="22"/>
        </w:rPr>
        <w:t>rial grade (stress designation)</w:t>
      </w:r>
    </w:p>
    <w:p w:rsidR="00D13BBB" w:rsidRPr="00D13BBB" w:rsidRDefault="001E2C88" w:rsidP="00D13BBB">
      <w:pPr>
        <w:autoSpaceDE w:val="0"/>
        <w:autoSpaceDN w:val="0"/>
        <w:adjustRightInd w:val="0"/>
        <w:rPr>
          <w:sz w:val="22"/>
          <w:szCs w:val="22"/>
        </w:rPr>
      </w:pPr>
      <w:r w:rsidRPr="00D13BBB">
        <w:rPr>
          <w:sz w:val="22"/>
          <w:szCs w:val="22"/>
        </w:rPr>
        <w:tab/>
      </w:r>
      <w:r w:rsidRPr="00D13BBB">
        <w:rPr>
          <w:sz w:val="22"/>
          <w:szCs w:val="22"/>
        </w:rPr>
        <w:tab/>
        <w:t xml:space="preserve">1.2.2.3 </w:t>
      </w:r>
      <w:r w:rsidR="00AD77B8">
        <w:rPr>
          <w:sz w:val="22"/>
          <w:szCs w:val="22"/>
        </w:rPr>
        <w:t>Appearance grade</w:t>
      </w:r>
    </w:p>
    <w:p w:rsidR="00D13BBB" w:rsidRPr="00D13BBB" w:rsidRDefault="001E2C88" w:rsidP="00D13BBB">
      <w:pPr>
        <w:autoSpaceDE w:val="0"/>
        <w:autoSpaceDN w:val="0"/>
        <w:adjustRightInd w:val="0"/>
        <w:rPr>
          <w:sz w:val="22"/>
          <w:szCs w:val="22"/>
        </w:rPr>
      </w:pPr>
      <w:r w:rsidRPr="00D13BBB">
        <w:rPr>
          <w:sz w:val="22"/>
          <w:szCs w:val="22"/>
        </w:rPr>
        <w:tab/>
      </w:r>
      <w:r w:rsidRPr="00D13BBB">
        <w:rPr>
          <w:sz w:val="22"/>
          <w:szCs w:val="22"/>
        </w:rPr>
        <w:tab/>
        <w:t xml:space="preserve">1.2.2.4 </w:t>
      </w:r>
      <w:r w:rsidR="00AD77B8">
        <w:rPr>
          <w:sz w:val="22"/>
          <w:szCs w:val="22"/>
        </w:rPr>
        <w:t>Shop applied finishes</w:t>
      </w:r>
    </w:p>
    <w:p w:rsidR="00D13BBB" w:rsidRPr="00D13BBB" w:rsidRDefault="001E2C88" w:rsidP="00D13BBB">
      <w:pPr>
        <w:autoSpaceDE w:val="0"/>
        <w:autoSpaceDN w:val="0"/>
        <w:adjustRightInd w:val="0"/>
        <w:rPr>
          <w:sz w:val="22"/>
          <w:szCs w:val="22"/>
        </w:rPr>
      </w:pPr>
      <w:r w:rsidRPr="00D13BBB">
        <w:rPr>
          <w:sz w:val="22"/>
          <w:szCs w:val="22"/>
        </w:rPr>
        <w:tab/>
      </w:r>
      <w:r w:rsidRPr="00D13BBB">
        <w:rPr>
          <w:sz w:val="22"/>
          <w:szCs w:val="22"/>
        </w:rPr>
        <w:tab/>
        <w:t xml:space="preserve">1.2.2.5 </w:t>
      </w:r>
      <w:r w:rsidR="00AD77B8">
        <w:rPr>
          <w:sz w:val="22"/>
          <w:szCs w:val="22"/>
        </w:rPr>
        <w:t>Fabrication details</w:t>
      </w:r>
    </w:p>
    <w:p w:rsidR="00D13BBB" w:rsidRPr="00D13BBB" w:rsidRDefault="001E2C88" w:rsidP="00D13BBB">
      <w:pPr>
        <w:autoSpaceDE w:val="0"/>
        <w:autoSpaceDN w:val="0"/>
        <w:adjustRightInd w:val="0"/>
        <w:rPr>
          <w:sz w:val="22"/>
          <w:szCs w:val="22"/>
        </w:rPr>
      </w:pPr>
      <w:r w:rsidRPr="00D13BBB">
        <w:rPr>
          <w:sz w:val="22"/>
          <w:szCs w:val="22"/>
        </w:rPr>
        <w:tab/>
      </w:r>
      <w:r w:rsidRPr="00D13BBB">
        <w:rPr>
          <w:sz w:val="22"/>
          <w:szCs w:val="22"/>
        </w:rPr>
        <w:tab/>
        <w:t xml:space="preserve">1.2.2.6 </w:t>
      </w:r>
      <w:r w:rsidR="00D13BBB" w:rsidRPr="00D13BBB">
        <w:rPr>
          <w:sz w:val="22"/>
          <w:szCs w:val="22"/>
        </w:rPr>
        <w:t>Connection details</w:t>
      </w:r>
      <w:r w:rsidR="00AD77B8">
        <w:rPr>
          <w:sz w:val="22"/>
          <w:szCs w:val="22"/>
        </w:rPr>
        <w:t>, materials, sizes and finishes.</w:t>
      </w:r>
    </w:p>
    <w:p w:rsidR="001E2C88" w:rsidRPr="00D13BBB" w:rsidRDefault="001E2C88" w:rsidP="00D13BBB">
      <w:pPr>
        <w:rPr>
          <w:sz w:val="22"/>
          <w:szCs w:val="22"/>
        </w:rPr>
      </w:pPr>
      <w:r w:rsidRPr="00D13BBB">
        <w:rPr>
          <w:sz w:val="22"/>
          <w:szCs w:val="22"/>
        </w:rPr>
        <w:t xml:space="preserve">1.3 </w:t>
      </w:r>
      <w:r w:rsidR="00D13BBB" w:rsidRPr="00D13BBB">
        <w:rPr>
          <w:sz w:val="22"/>
          <w:szCs w:val="22"/>
        </w:rPr>
        <w:t>Delivery, Storage and Handling</w:t>
      </w:r>
    </w:p>
    <w:p w:rsidR="00D13BBB" w:rsidRPr="00D13BBB" w:rsidRDefault="001E2C88" w:rsidP="009F14A4">
      <w:pPr>
        <w:autoSpaceDE w:val="0"/>
        <w:autoSpaceDN w:val="0"/>
        <w:adjustRightInd w:val="0"/>
        <w:ind w:left="708"/>
        <w:rPr>
          <w:sz w:val="22"/>
          <w:szCs w:val="22"/>
        </w:rPr>
      </w:pPr>
      <w:r w:rsidRPr="00D13BBB">
        <w:rPr>
          <w:sz w:val="22"/>
          <w:szCs w:val="22"/>
        </w:rPr>
        <w:t xml:space="preserve">1.3.1 </w:t>
      </w:r>
      <w:r w:rsidR="00D13BBB" w:rsidRPr="00D13BBB">
        <w:rPr>
          <w:sz w:val="22"/>
          <w:szCs w:val="22"/>
        </w:rPr>
        <w:t>All materials shall be delivered to the site in consultation with the supplier and contractor to suit the</w:t>
      </w:r>
      <w:r w:rsidR="00D13BBB">
        <w:rPr>
          <w:sz w:val="22"/>
          <w:szCs w:val="22"/>
        </w:rPr>
        <w:t xml:space="preserve"> </w:t>
      </w:r>
      <w:r w:rsidR="00D13BBB" w:rsidRPr="00D13BBB">
        <w:rPr>
          <w:sz w:val="22"/>
          <w:szCs w:val="22"/>
        </w:rPr>
        <w:t>construction schedule.</w:t>
      </w:r>
    </w:p>
    <w:p w:rsidR="001E2C88" w:rsidRPr="00D13BBB" w:rsidRDefault="001E2C88" w:rsidP="009F14A4">
      <w:pPr>
        <w:autoSpaceDE w:val="0"/>
        <w:autoSpaceDN w:val="0"/>
        <w:adjustRightInd w:val="0"/>
        <w:ind w:left="708"/>
        <w:rPr>
          <w:sz w:val="22"/>
          <w:szCs w:val="22"/>
        </w:rPr>
      </w:pPr>
      <w:r w:rsidRPr="00D13BBB">
        <w:rPr>
          <w:sz w:val="22"/>
          <w:szCs w:val="22"/>
        </w:rPr>
        <w:t xml:space="preserve">1.3.2 </w:t>
      </w:r>
      <w:r w:rsidR="00D13BBB" w:rsidRPr="00D13BBB">
        <w:rPr>
          <w:sz w:val="22"/>
          <w:szCs w:val="22"/>
        </w:rPr>
        <w:t>All materials shall be stored level on the site and shall be raised off the ground, stacked using</w:t>
      </w:r>
      <w:r w:rsidR="00D13BBB">
        <w:rPr>
          <w:sz w:val="22"/>
          <w:szCs w:val="22"/>
        </w:rPr>
        <w:t xml:space="preserve"> </w:t>
      </w:r>
      <w:r w:rsidR="00D13BBB" w:rsidRPr="00D13BBB">
        <w:rPr>
          <w:sz w:val="22"/>
          <w:szCs w:val="22"/>
        </w:rPr>
        <w:t>separating spacers, and covered with a waterproof material.</w:t>
      </w:r>
      <w:r w:rsidR="00403D7C">
        <w:rPr>
          <w:sz w:val="22"/>
          <w:szCs w:val="22"/>
        </w:rPr>
        <w:t xml:space="preserve"> In the case of wrapped </w:t>
      </w:r>
      <w:r w:rsidR="00AD77B8">
        <w:rPr>
          <w:sz w:val="22"/>
          <w:szCs w:val="22"/>
        </w:rPr>
        <w:t>members</w:t>
      </w:r>
      <w:r w:rsidR="00D13BBB" w:rsidRPr="00D13BBB">
        <w:rPr>
          <w:sz w:val="22"/>
          <w:szCs w:val="22"/>
        </w:rPr>
        <w:t>,</w:t>
      </w:r>
      <w:r w:rsidR="00D13BBB">
        <w:rPr>
          <w:sz w:val="22"/>
          <w:szCs w:val="22"/>
        </w:rPr>
        <w:t xml:space="preserve"> </w:t>
      </w:r>
      <w:r w:rsidR="00D13BBB" w:rsidRPr="00D13BBB">
        <w:rPr>
          <w:sz w:val="22"/>
          <w:szCs w:val="22"/>
        </w:rPr>
        <w:t>the wrapping shall be slit on the underside to prevent the accumulation of condensation.</w:t>
      </w:r>
    </w:p>
    <w:p w:rsidR="001E2C88" w:rsidRPr="00D13BBB" w:rsidRDefault="001E2C88" w:rsidP="009F14A4">
      <w:pPr>
        <w:autoSpaceDE w:val="0"/>
        <w:autoSpaceDN w:val="0"/>
        <w:adjustRightInd w:val="0"/>
        <w:ind w:left="708"/>
        <w:rPr>
          <w:sz w:val="22"/>
          <w:szCs w:val="22"/>
        </w:rPr>
      </w:pPr>
      <w:r w:rsidRPr="00D13BBB">
        <w:rPr>
          <w:sz w:val="22"/>
          <w:szCs w:val="22"/>
        </w:rPr>
        <w:t xml:space="preserve">1.3.3 </w:t>
      </w:r>
      <w:r w:rsidR="00D13BBB" w:rsidRPr="00D13BBB">
        <w:rPr>
          <w:sz w:val="22"/>
          <w:szCs w:val="22"/>
        </w:rPr>
        <w:t>Members that will be exposed to view in the finished building shall be handled using nylon or fabric</w:t>
      </w:r>
      <w:r w:rsidR="00D13BBB">
        <w:rPr>
          <w:sz w:val="22"/>
          <w:szCs w:val="22"/>
        </w:rPr>
        <w:t xml:space="preserve"> </w:t>
      </w:r>
      <w:r w:rsidR="00D13BBB" w:rsidRPr="00D13BBB">
        <w:rPr>
          <w:sz w:val="22"/>
          <w:szCs w:val="22"/>
        </w:rPr>
        <w:t>slings to prevent surface damage.</w:t>
      </w:r>
    </w:p>
    <w:p w:rsidR="001E2C88" w:rsidRPr="00D13BBB" w:rsidRDefault="001E2C88" w:rsidP="00D13BBB">
      <w:pPr>
        <w:rPr>
          <w:sz w:val="22"/>
          <w:szCs w:val="22"/>
        </w:rPr>
      </w:pPr>
    </w:p>
    <w:p w:rsidR="00281849" w:rsidRPr="00D13BBB" w:rsidRDefault="00281849" w:rsidP="00D13BBB">
      <w:pPr>
        <w:rPr>
          <w:sz w:val="22"/>
          <w:szCs w:val="22"/>
        </w:rPr>
      </w:pPr>
      <w:r w:rsidRPr="00D13BBB">
        <w:rPr>
          <w:sz w:val="22"/>
          <w:szCs w:val="22"/>
        </w:rPr>
        <w:t xml:space="preserve">2. </w:t>
      </w:r>
      <w:r w:rsidR="00D13BBB" w:rsidRPr="00D13BBB">
        <w:rPr>
          <w:sz w:val="22"/>
          <w:szCs w:val="22"/>
        </w:rPr>
        <w:t>Products</w:t>
      </w:r>
    </w:p>
    <w:p w:rsidR="009F14A4" w:rsidRDefault="009F14A4" w:rsidP="009F14A4">
      <w:pPr>
        <w:rPr>
          <w:sz w:val="22"/>
          <w:szCs w:val="22"/>
        </w:rPr>
      </w:pPr>
    </w:p>
    <w:p w:rsidR="00281849" w:rsidRPr="00D13BBB" w:rsidRDefault="00281849" w:rsidP="009F14A4">
      <w:pPr>
        <w:rPr>
          <w:sz w:val="22"/>
          <w:szCs w:val="22"/>
        </w:rPr>
      </w:pPr>
      <w:r w:rsidRPr="00D13BBB">
        <w:rPr>
          <w:sz w:val="22"/>
          <w:szCs w:val="22"/>
        </w:rPr>
        <w:t xml:space="preserve">2.1 </w:t>
      </w:r>
      <w:r w:rsidR="00D13BBB" w:rsidRPr="00D13BBB">
        <w:rPr>
          <w:sz w:val="22"/>
          <w:szCs w:val="22"/>
        </w:rPr>
        <w:t xml:space="preserve">Nordic </w:t>
      </w:r>
      <w:r w:rsidR="00403D7C">
        <w:rPr>
          <w:sz w:val="22"/>
          <w:szCs w:val="22"/>
        </w:rPr>
        <w:t>Lam</w:t>
      </w:r>
      <w:r w:rsidR="00FC7B84">
        <w:rPr>
          <w:sz w:val="22"/>
          <w:szCs w:val="22"/>
        </w:rPr>
        <w:t xml:space="preserve"> and Nordic X-Lam</w:t>
      </w:r>
    </w:p>
    <w:p w:rsidR="00403D7C" w:rsidRPr="00403D7C" w:rsidRDefault="00281849" w:rsidP="00403D7C">
      <w:pPr>
        <w:autoSpaceDE w:val="0"/>
        <w:autoSpaceDN w:val="0"/>
        <w:adjustRightInd w:val="0"/>
        <w:ind w:left="708"/>
        <w:rPr>
          <w:sz w:val="22"/>
          <w:szCs w:val="22"/>
        </w:rPr>
      </w:pPr>
      <w:r w:rsidRPr="00403D7C">
        <w:rPr>
          <w:sz w:val="22"/>
          <w:szCs w:val="22"/>
        </w:rPr>
        <w:t xml:space="preserve">2.1.1 </w:t>
      </w:r>
      <w:r w:rsidR="00403D7C" w:rsidRPr="00403D7C">
        <w:rPr>
          <w:sz w:val="22"/>
          <w:szCs w:val="22"/>
          <w:lang w:val="en-US"/>
        </w:rPr>
        <w:t>Manufacture structural glued-</w:t>
      </w:r>
      <w:r w:rsidR="00FC7B84">
        <w:rPr>
          <w:sz w:val="22"/>
          <w:szCs w:val="22"/>
          <w:lang w:val="en-US"/>
        </w:rPr>
        <w:t xml:space="preserve"> and/or cross-</w:t>
      </w:r>
      <w:r w:rsidR="00403D7C" w:rsidRPr="00403D7C">
        <w:rPr>
          <w:sz w:val="22"/>
          <w:szCs w:val="22"/>
          <w:lang w:val="en-US"/>
        </w:rPr>
        <w:t xml:space="preserve">laminated members in plant certified as meeting requirements </w:t>
      </w:r>
      <w:r w:rsidR="00FC7B84">
        <w:rPr>
          <w:sz w:val="22"/>
          <w:szCs w:val="22"/>
          <w:lang w:val="en-US"/>
        </w:rPr>
        <w:t xml:space="preserve">of ANSI A190.1-2012 and ANSI/APA PRG-320, respectively </w:t>
      </w:r>
      <w:r w:rsidR="00403D7C" w:rsidRPr="00403D7C">
        <w:rPr>
          <w:sz w:val="22"/>
          <w:szCs w:val="22"/>
          <w:lang w:val="en-US"/>
        </w:rPr>
        <w:t>by a certification agency accredited by the International Accreditation Service (IAS), a subsidiary of ICC.</w:t>
      </w:r>
      <w:r w:rsidR="00403D7C">
        <w:rPr>
          <w:sz w:val="22"/>
          <w:szCs w:val="22"/>
          <w:lang w:val="en-US"/>
        </w:rPr>
        <w:t xml:space="preserve"> </w:t>
      </w:r>
      <w:r w:rsidR="00403D7C" w:rsidRPr="00403D7C">
        <w:rPr>
          <w:sz w:val="22"/>
          <w:szCs w:val="22"/>
          <w:lang w:val="en-US"/>
        </w:rPr>
        <w:sym w:font="Wingdings" w:char="F0E0"/>
      </w:r>
      <w:r w:rsidR="00403D7C">
        <w:rPr>
          <w:sz w:val="22"/>
          <w:szCs w:val="22"/>
          <w:lang w:val="en-US"/>
        </w:rPr>
        <w:t xml:space="preserve"> APA</w:t>
      </w:r>
    </w:p>
    <w:p w:rsidR="00403D7C" w:rsidRPr="00403D7C" w:rsidRDefault="00281849" w:rsidP="00403D7C">
      <w:pPr>
        <w:ind w:left="708"/>
        <w:rPr>
          <w:sz w:val="22"/>
          <w:szCs w:val="22"/>
        </w:rPr>
      </w:pPr>
      <w:r w:rsidRPr="00403D7C">
        <w:rPr>
          <w:sz w:val="22"/>
          <w:szCs w:val="22"/>
        </w:rPr>
        <w:t>2.1.2</w:t>
      </w:r>
      <w:r w:rsidR="00AD77B8" w:rsidRPr="00403D7C">
        <w:rPr>
          <w:sz w:val="22"/>
          <w:szCs w:val="22"/>
        </w:rPr>
        <w:t xml:space="preserve"> </w:t>
      </w:r>
      <w:r w:rsidR="00403D7C" w:rsidRPr="00403D7C">
        <w:rPr>
          <w:sz w:val="22"/>
          <w:szCs w:val="22"/>
          <w:lang w:val="en-US"/>
        </w:rPr>
        <w:t xml:space="preserve">Submit the product report published by a certification agency accredited by the International Accreditation Service (IAS), a subsidiary of ICC, at completion of fabrication. </w:t>
      </w:r>
      <w:r w:rsidR="00403D7C" w:rsidRPr="00403D7C">
        <w:rPr>
          <w:sz w:val="22"/>
          <w:szCs w:val="22"/>
          <w:lang w:val="en-US"/>
        </w:rPr>
        <w:sym w:font="Wingdings" w:char="F0E0"/>
      </w:r>
      <w:r w:rsidR="00403D7C" w:rsidRPr="00403D7C">
        <w:rPr>
          <w:sz w:val="22"/>
          <w:szCs w:val="22"/>
          <w:lang w:val="en-US"/>
        </w:rPr>
        <w:t xml:space="preserve"> APA Product Report</w:t>
      </w:r>
      <w:r w:rsidR="00FC7B84">
        <w:rPr>
          <w:sz w:val="22"/>
          <w:szCs w:val="22"/>
          <w:lang w:val="en-US"/>
        </w:rPr>
        <w:t>s</w:t>
      </w:r>
      <w:r w:rsidR="00403D7C" w:rsidRPr="00403D7C">
        <w:rPr>
          <w:sz w:val="22"/>
          <w:szCs w:val="22"/>
          <w:lang w:val="en-US"/>
        </w:rPr>
        <w:t xml:space="preserve"> L294</w:t>
      </w:r>
      <w:r w:rsidR="00FC7B84">
        <w:rPr>
          <w:sz w:val="22"/>
          <w:szCs w:val="22"/>
          <w:lang w:val="en-US"/>
        </w:rPr>
        <w:t xml:space="preserve"> and L306, respectively</w:t>
      </w:r>
    </w:p>
    <w:p w:rsidR="00D13BBB" w:rsidRPr="00D13BBB" w:rsidRDefault="00281849" w:rsidP="009F14A4">
      <w:pPr>
        <w:autoSpaceDE w:val="0"/>
        <w:autoSpaceDN w:val="0"/>
        <w:adjustRightInd w:val="0"/>
        <w:ind w:firstLine="708"/>
        <w:rPr>
          <w:sz w:val="22"/>
          <w:szCs w:val="22"/>
        </w:rPr>
      </w:pPr>
      <w:r w:rsidRPr="00403D7C">
        <w:rPr>
          <w:sz w:val="22"/>
          <w:szCs w:val="22"/>
        </w:rPr>
        <w:t xml:space="preserve">2.1.3 </w:t>
      </w:r>
      <w:r w:rsidR="00D13BBB" w:rsidRPr="00403D7C">
        <w:rPr>
          <w:sz w:val="22"/>
          <w:szCs w:val="22"/>
        </w:rPr>
        <w:t>Species required</w:t>
      </w:r>
      <w:r w:rsidR="00D13BBB" w:rsidRPr="00D13BBB">
        <w:rPr>
          <w:sz w:val="22"/>
          <w:szCs w:val="22"/>
        </w:rPr>
        <w:t xml:space="preserve"> for the application:</w:t>
      </w:r>
      <w:r w:rsidR="00AD77B8">
        <w:rPr>
          <w:sz w:val="22"/>
          <w:szCs w:val="22"/>
        </w:rPr>
        <w:t xml:space="preserve"> </w:t>
      </w:r>
      <w:r w:rsidR="002C5EAC">
        <w:rPr>
          <w:sz w:val="22"/>
          <w:szCs w:val="22"/>
        </w:rPr>
        <w:t xml:space="preserve">Black Spruce and/or </w:t>
      </w:r>
      <w:r w:rsidR="00AD77B8">
        <w:rPr>
          <w:sz w:val="22"/>
          <w:szCs w:val="22"/>
        </w:rPr>
        <w:t>Spruce-Pine-Fir</w:t>
      </w:r>
    </w:p>
    <w:p w:rsidR="00FC7B84" w:rsidRDefault="00281849" w:rsidP="00FC7B84">
      <w:pPr>
        <w:autoSpaceDE w:val="0"/>
        <w:autoSpaceDN w:val="0"/>
        <w:adjustRightInd w:val="0"/>
        <w:ind w:left="708"/>
        <w:rPr>
          <w:sz w:val="22"/>
          <w:szCs w:val="22"/>
        </w:rPr>
      </w:pPr>
      <w:r w:rsidRPr="00D13BBB">
        <w:rPr>
          <w:sz w:val="22"/>
          <w:szCs w:val="22"/>
        </w:rPr>
        <w:t xml:space="preserve">2.1.4 </w:t>
      </w:r>
      <w:r w:rsidR="00FC7B84">
        <w:rPr>
          <w:sz w:val="22"/>
          <w:szCs w:val="22"/>
        </w:rPr>
        <w:t>Stress grade:</w:t>
      </w:r>
    </w:p>
    <w:p w:rsidR="00281005" w:rsidRDefault="00FC7B84" w:rsidP="00FC7B84">
      <w:pPr>
        <w:autoSpaceDE w:val="0"/>
        <w:autoSpaceDN w:val="0"/>
        <w:adjustRightInd w:val="0"/>
        <w:ind w:left="1416"/>
        <w:rPr>
          <w:sz w:val="22"/>
          <w:szCs w:val="22"/>
        </w:rPr>
      </w:pPr>
      <w:r>
        <w:rPr>
          <w:sz w:val="22"/>
          <w:szCs w:val="22"/>
        </w:rPr>
        <w:t xml:space="preserve">- </w:t>
      </w:r>
      <w:r w:rsidR="00AD77B8">
        <w:rPr>
          <w:sz w:val="22"/>
          <w:szCs w:val="22"/>
        </w:rPr>
        <w:t>Nordic Lam</w:t>
      </w:r>
      <w:r>
        <w:rPr>
          <w:sz w:val="22"/>
          <w:szCs w:val="22"/>
        </w:rPr>
        <w:t xml:space="preserve">: </w:t>
      </w:r>
      <w:r w:rsidR="00462ACE">
        <w:rPr>
          <w:sz w:val="22"/>
          <w:szCs w:val="22"/>
        </w:rPr>
        <w:t xml:space="preserve">24F-ES/NPG </w:t>
      </w:r>
      <w:r>
        <w:rPr>
          <w:sz w:val="22"/>
          <w:szCs w:val="22"/>
        </w:rPr>
        <w:t>bending, compression and/or tension members</w:t>
      </w:r>
      <w:r w:rsidR="00AD77B8">
        <w:rPr>
          <w:sz w:val="22"/>
          <w:szCs w:val="22"/>
        </w:rPr>
        <w:t xml:space="preserve"> </w:t>
      </w:r>
      <w:r>
        <w:rPr>
          <w:sz w:val="22"/>
          <w:szCs w:val="22"/>
        </w:rPr>
        <w:t>(beams,</w:t>
      </w:r>
      <w:r w:rsidR="00281005">
        <w:rPr>
          <w:sz w:val="22"/>
          <w:szCs w:val="22"/>
        </w:rPr>
        <w:t xml:space="preserve"> columns</w:t>
      </w:r>
      <w:r>
        <w:rPr>
          <w:sz w:val="22"/>
          <w:szCs w:val="22"/>
        </w:rPr>
        <w:t xml:space="preserve"> and ties)</w:t>
      </w:r>
      <w:r w:rsidR="00462ACE">
        <w:rPr>
          <w:sz w:val="22"/>
          <w:szCs w:val="22"/>
        </w:rPr>
        <w:t>,</w:t>
      </w:r>
      <w:r w:rsidR="00281005">
        <w:rPr>
          <w:sz w:val="22"/>
          <w:szCs w:val="22"/>
        </w:rPr>
        <w:t xml:space="preserve"> and</w:t>
      </w:r>
      <w:r>
        <w:rPr>
          <w:sz w:val="22"/>
          <w:szCs w:val="22"/>
        </w:rPr>
        <w:t>/or</w:t>
      </w:r>
      <w:r w:rsidR="009F14A4">
        <w:rPr>
          <w:sz w:val="22"/>
          <w:szCs w:val="22"/>
        </w:rPr>
        <w:t xml:space="preserve"> </w:t>
      </w:r>
      <w:r w:rsidR="00281005">
        <w:rPr>
          <w:sz w:val="22"/>
          <w:szCs w:val="22"/>
        </w:rPr>
        <w:t xml:space="preserve">20F-ES/CPG </w:t>
      </w:r>
      <w:r w:rsidR="00462ACE">
        <w:rPr>
          <w:sz w:val="22"/>
          <w:szCs w:val="22"/>
        </w:rPr>
        <w:t>decking</w:t>
      </w:r>
    </w:p>
    <w:p w:rsidR="00FC7B84" w:rsidRPr="00D13BBB" w:rsidRDefault="00FC7B84" w:rsidP="00FC7B84">
      <w:pPr>
        <w:autoSpaceDE w:val="0"/>
        <w:autoSpaceDN w:val="0"/>
        <w:adjustRightInd w:val="0"/>
        <w:ind w:left="708" w:firstLine="708"/>
        <w:rPr>
          <w:sz w:val="22"/>
          <w:szCs w:val="22"/>
        </w:rPr>
      </w:pPr>
      <w:r>
        <w:rPr>
          <w:sz w:val="22"/>
          <w:szCs w:val="22"/>
        </w:rPr>
        <w:t xml:space="preserve">- Nordic X-Lam: </w:t>
      </w:r>
      <w:r w:rsidR="00462ACE">
        <w:rPr>
          <w:sz w:val="22"/>
          <w:szCs w:val="22"/>
        </w:rPr>
        <w:t xml:space="preserve">E1 </w:t>
      </w:r>
      <w:r>
        <w:rPr>
          <w:sz w:val="22"/>
          <w:szCs w:val="22"/>
        </w:rPr>
        <w:t>bending, compression and/or tension members</w:t>
      </w:r>
    </w:p>
    <w:p w:rsidR="00EC1B35" w:rsidRDefault="00EC1B35">
      <w:pPr>
        <w:rPr>
          <w:sz w:val="22"/>
          <w:szCs w:val="22"/>
        </w:rPr>
      </w:pPr>
      <w:r>
        <w:rPr>
          <w:sz w:val="22"/>
          <w:szCs w:val="22"/>
        </w:rPr>
        <w:br w:type="page"/>
      </w:r>
    </w:p>
    <w:p w:rsidR="00D13BBB" w:rsidRDefault="00281849" w:rsidP="009F14A4">
      <w:pPr>
        <w:autoSpaceDE w:val="0"/>
        <w:autoSpaceDN w:val="0"/>
        <w:adjustRightInd w:val="0"/>
        <w:ind w:firstLine="708"/>
        <w:rPr>
          <w:sz w:val="22"/>
          <w:szCs w:val="22"/>
        </w:rPr>
      </w:pPr>
      <w:r w:rsidRPr="00AD77B8">
        <w:rPr>
          <w:sz w:val="22"/>
          <w:szCs w:val="22"/>
        </w:rPr>
        <w:lastRenderedPageBreak/>
        <w:t xml:space="preserve">2.1.5 </w:t>
      </w:r>
      <w:r w:rsidR="00D13BBB" w:rsidRPr="00AD77B8">
        <w:rPr>
          <w:sz w:val="22"/>
          <w:szCs w:val="22"/>
        </w:rPr>
        <w:t xml:space="preserve">Service </w:t>
      </w:r>
      <w:r w:rsidR="00FC7B84">
        <w:rPr>
          <w:sz w:val="22"/>
          <w:szCs w:val="22"/>
        </w:rPr>
        <w:t>grade:</w:t>
      </w:r>
    </w:p>
    <w:p w:rsidR="00FC7B84" w:rsidRDefault="00FC7B84" w:rsidP="009F14A4">
      <w:pPr>
        <w:autoSpaceDE w:val="0"/>
        <w:autoSpaceDN w:val="0"/>
        <w:adjustRightInd w:val="0"/>
        <w:ind w:firstLine="708"/>
        <w:rPr>
          <w:sz w:val="22"/>
          <w:szCs w:val="22"/>
        </w:rPr>
      </w:pPr>
      <w:r>
        <w:rPr>
          <w:sz w:val="22"/>
          <w:szCs w:val="22"/>
        </w:rPr>
        <w:tab/>
        <w:t>- Nordic Lam: [Interior] [Exterior]</w:t>
      </w:r>
    </w:p>
    <w:p w:rsidR="00FC7B84" w:rsidRPr="00780479" w:rsidRDefault="00FC7B84" w:rsidP="009F14A4">
      <w:pPr>
        <w:autoSpaceDE w:val="0"/>
        <w:autoSpaceDN w:val="0"/>
        <w:adjustRightInd w:val="0"/>
        <w:ind w:firstLine="708"/>
        <w:rPr>
          <w:sz w:val="22"/>
          <w:szCs w:val="22"/>
        </w:rPr>
      </w:pPr>
      <w:r>
        <w:rPr>
          <w:sz w:val="22"/>
          <w:szCs w:val="22"/>
        </w:rPr>
        <w:tab/>
        <w:t>- Nordic X-Lam: Interior</w:t>
      </w:r>
    </w:p>
    <w:p w:rsidR="00462ACE" w:rsidRDefault="00281849" w:rsidP="009F14A4">
      <w:pPr>
        <w:autoSpaceDE w:val="0"/>
        <w:autoSpaceDN w:val="0"/>
        <w:adjustRightInd w:val="0"/>
        <w:ind w:firstLine="708"/>
        <w:rPr>
          <w:sz w:val="22"/>
          <w:szCs w:val="22"/>
        </w:rPr>
      </w:pPr>
      <w:r w:rsidRPr="00AD77B8">
        <w:rPr>
          <w:sz w:val="22"/>
          <w:szCs w:val="22"/>
        </w:rPr>
        <w:t xml:space="preserve">2.1.6 </w:t>
      </w:r>
      <w:r w:rsidR="00462ACE">
        <w:rPr>
          <w:sz w:val="22"/>
          <w:szCs w:val="22"/>
        </w:rPr>
        <w:t>Appearance grade:</w:t>
      </w:r>
    </w:p>
    <w:p w:rsidR="00D13BBB" w:rsidRDefault="00462ACE" w:rsidP="00462ACE">
      <w:pPr>
        <w:autoSpaceDE w:val="0"/>
        <w:autoSpaceDN w:val="0"/>
        <w:adjustRightInd w:val="0"/>
        <w:ind w:left="708" w:firstLine="708"/>
        <w:rPr>
          <w:sz w:val="22"/>
          <w:szCs w:val="22"/>
        </w:rPr>
      </w:pPr>
      <w:r>
        <w:rPr>
          <w:sz w:val="22"/>
          <w:szCs w:val="22"/>
        </w:rPr>
        <w:t xml:space="preserve">- Nordic Lam: </w:t>
      </w:r>
      <w:r w:rsidR="00AD77B8" w:rsidRPr="00AD77B8">
        <w:rPr>
          <w:sz w:val="22"/>
          <w:szCs w:val="22"/>
        </w:rPr>
        <w:t>Architectural</w:t>
      </w:r>
    </w:p>
    <w:p w:rsidR="00E12CE9" w:rsidRDefault="00462ACE" w:rsidP="00462ACE">
      <w:pPr>
        <w:autoSpaceDE w:val="0"/>
        <w:autoSpaceDN w:val="0"/>
        <w:adjustRightInd w:val="0"/>
        <w:ind w:left="708" w:firstLine="708"/>
        <w:rPr>
          <w:sz w:val="22"/>
          <w:szCs w:val="22"/>
        </w:rPr>
      </w:pPr>
      <w:r>
        <w:rPr>
          <w:sz w:val="22"/>
          <w:szCs w:val="22"/>
        </w:rPr>
        <w:t>- Nordic X-Lam: [Industrial] [Architectural]</w:t>
      </w:r>
    </w:p>
    <w:p w:rsidR="00D92059" w:rsidRPr="00462ACE" w:rsidRDefault="00D92059" w:rsidP="00D92059">
      <w:pPr>
        <w:autoSpaceDE w:val="0"/>
        <w:autoSpaceDN w:val="0"/>
        <w:adjustRightInd w:val="0"/>
        <w:ind w:left="705"/>
        <w:rPr>
          <w:sz w:val="22"/>
          <w:szCs w:val="22"/>
        </w:rPr>
      </w:pPr>
      <w:r>
        <w:rPr>
          <w:sz w:val="22"/>
          <w:szCs w:val="22"/>
        </w:rPr>
        <w:t>2.1.7 Fire resistance (when applicable): Glued- and/or cross-laminated timber shall be sized and manufactured for [one-hour] [specify] fire resistance.</w:t>
      </w:r>
    </w:p>
    <w:p w:rsidR="00281849" w:rsidRPr="00CA48C4" w:rsidRDefault="00281849" w:rsidP="009F14A4">
      <w:pPr>
        <w:ind w:left="708"/>
        <w:rPr>
          <w:sz w:val="22"/>
          <w:szCs w:val="22"/>
        </w:rPr>
      </w:pPr>
      <w:r w:rsidRPr="00CA48C4">
        <w:rPr>
          <w:sz w:val="22"/>
          <w:szCs w:val="22"/>
        </w:rPr>
        <w:t>2.1.</w:t>
      </w:r>
      <w:r w:rsidR="00D92059">
        <w:rPr>
          <w:sz w:val="22"/>
          <w:szCs w:val="22"/>
        </w:rPr>
        <w:t>8</w:t>
      </w:r>
      <w:r w:rsidRPr="00CA48C4">
        <w:rPr>
          <w:sz w:val="22"/>
          <w:szCs w:val="22"/>
        </w:rPr>
        <w:t xml:space="preserve"> </w:t>
      </w:r>
      <w:r w:rsidR="00D92059">
        <w:rPr>
          <w:sz w:val="22"/>
          <w:szCs w:val="22"/>
        </w:rPr>
        <w:t>Protective sealers and finishes</w:t>
      </w:r>
      <w:r w:rsidR="00780479">
        <w:rPr>
          <w:sz w:val="22"/>
          <w:szCs w:val="22"/>
        </w:rPr>
        <w:t xml:space="preserve">: </w:t>
      </w:r>
      <w:r w:rsidR="00D92059">
        <w:rPr>
          <w:sz w:val="22"/>
          <w:szCs w:val="22"/>
        </w:rPr>
        <w:t>Unless otherwise specified, o</w:t>
      </w:r>
      <w:r w:rsidR="00780479">
        <w:rPr>
          <w:sz w:val="22"/>
        </w:rPr>
        <w:t xml:space="preserve">ne coat of clear sealer </w:t>
      </w:r>
      <w:r w:rsidR="00891C19">
        <w:rPr>
          <w:sz w:val="22"/>
        </w:rPr>
        <w:t>shall</w:t>
      </w:r>
      <w:r w:rsidR="00780479">
        <w:rPr>
          <w:sz w:val="22"/>
        </w:rPr>
        <w:t xml:space="preserve"> be applied to all surfaces, </w:t>
      </w:r>
      <w:r w:rsidR="00891C19">
        <w:rPr>
          <w:sz w:val="22"/>
        </w:rPr>
        <w:t xml:space="preserve">with </w:t>
      </w:r>
      <w:r w:rsidR="00780479">
        <w:rPr>
          <w:sz w:val="22"/>
        </w:rPr>
        <w:t xml:space="preserve">two </w:t>
      </w:r>
      <w:r w:rsidR="00891C19">
        <w:rPr>
          <w:sz w:val="22"/>
        </w:rPr>
        <w:t xml:space="preserve">coats </w:t>
      </w:r>
      <w:r w:rsidR="00780479">
        <w:rPr>
          <w:sz w:val="22"/>
        </w:rPr>
        <w:t>to the ends</w:t>
      </w:r>
      <w:r w:rsidR="00891C19">
        <w:rPr>
          <w:sz w:val="22"/>
        </w:rPr>
        <w:t xml:space="preserve"> of all members</w:t>
      </w:r>
      <w:r w:rsidR="00780479">
        <w:rPr>
          <w:sz w:val="22"/>
        </w:rPr>
        <w:t>.</w:t>
      </w:r>
    </w:p>
    <w:p w:rsidR="00281849" w:rsidRDefault="00281849" w:rsidP="00891C19">
      <w:pPr>
        <w:ind w:left="708"/>
        <w:rPr>
          <w:sz w:val="22"/>
        </w:rPr>
      </w:pPr>
      <w:r w:rsidRPr="00D13BBB">
        <w:rPr>
          <w:sz w:val="22"/>
          <w:szCs w:val="22"/>
        </w:rPr>
        <w:t>2.1.</w:t>
      </w:r>
      <w:r w:rsidR="00E12CE9">
        <w:rPr>
          <w:sz w:val="22"/>
          <w:szCs w:val="22"/>
        </w:rPr>
        <w:t>9</w:t>
      </w:r>
      <w:r w:rsidRPr="00D13BBB">
        <w:rPr>
          <w:sz w:val="22"/>
          <w:szCs w:val="22"/>
        </w:rPr>
        <w:t xml:space="preserve"> </w:t>
      </w:r>
      <w:r w:rsidR="00891C19">
        <w:rPr>
          <w:sz w:val="22"/>
          <w:szCs w:val="22"/>
        </w:rPr>
        <w:t>Protection for shipment</w:t>
      </w:r>
      <w:r w:rsidR="00780479">
        <w:rPr>
          <w:sz w:val="22"/>
          <w:szCs w:val="22"/>
        </w:rPr>
        <w:t>:</w:t>
      </w:r>
      <w:r w:rsidR="00780479" w:rsidRPr="00780479">
        <w:rPr>
          <w:sz w:val="22"/>
        </w:rPr>
        <w:t xml:space="preserve"> </w:t>
      </w:r>
      <w:r w:rsidR="00891C19">
        <w:rPr>
          <w:sz w:val="22"/>
        </w:rPr>
        <w:t>Members shall be bundle wrapped with a water-resistance covering for shipment</w:t>
      </w:r>
      <w:r w:rsidR="00780479">
        <w:rPr>
          <w:sz w:val="22"/>
        </w:rPr>
        <w:t>.</w:t>
      </w:r>
    </w:p>
    <w:p w:rsidR="00CA48C4" w:rsidRDefault="00D61E18" w:rsidP="009F14A4">
      <w:pPr>
        <w:ind w:left="708"/>
        <w:rPr>
          <w:sz w:val="22"/>
          <w:szCs w:val="22"/>
        </w:rPr>
      </w:pPr>
      <w:r>
        <w:rPr>
          <w:sz w:val="22"/>
        </w:rPr>
        <w:t xml:space="preserve">2.1.10 Nails for </w:t>
      </w:r>
      <w:proofErr w:type="spellStart"/>
      <w:r>
        <w:rPr>
          <w:sz w:val="22"/>
        </w:rPr>
        <w:t>glulam</w:t>
      </w:r>
      <w:proofErr w:type="spellEnd"/>
      <w:r>
        <w:rPr>
          <w:sz w:val="22"/>
        </w:rPr>
        <w:t xml:space="preserve"> decking</w:t>
      </w:r>
      <w:r w:rsidR="000022C6">
        <w:rPr>
          <w:sz w:val="22"/>
        </w:rPr>
        <w:t xml:space="preserve"> (by others)</w:t>
      </w:r>
      <w:r w:rsidR="00462ACE">
        <w:rPr>
          <w:sz w:val="22"/>
        </w:rPr>
        <w:t xml:space="preserve">: to ASTM F1667, </w:t>
      </w:r>
      <w:r>
        <w:rPr>
          <w:sz w:val="22"/>
        </w:rPr>
        <w:t>hot dipped galvanized, sizes as shown on the drawings.</w:t>
      </w:r>
    </w:p>
    <w:p w:rsidR="00281849" w:rsidRPr="00D13BBB" w:rsidRDefault="00281849" w:rsidP="009F14A4">
      <w:pPr>
        <w:rPr>
          <w:sz w:val="22"/>
          <w:szCs w:val="22"/>
        </w:rPr>
      </w:pPr>
      <w:r w:rsidRPr="00D13BBB">
        <w:rPr>
          <w:sz w:val="22"/>
          <w:szCs w:val="22"/>
        </w:rPr>
        <w:t>2.</w:t>
      </w:r>
      <w:r w:rsidR="00462ACE">
        <w:rPr>
          <w:sz w:val="22"/>
          <w:szCs w:val="22"/>
        </w:rPr>
        <w:t>2</w:t>
      </w:r>
      <w:r w:rsidRPr="00D13BBB">
        <w:rPr>
          <w:sz w:val="22"/>
          <w:szCs w:val="22"/>
        </w:rPr>
        <w:t xml:space="preserve"> </w:t>
      </w:r>
      <w:r w:rsidR="00CA48C4">
        <w:rPr>
          <w:sz w:val="22"/>
          <w:szCs w:val="22"/>
        </w:rPr>
        <w:t>Steel for Connections</w:t>
      </w:r>
    </w:p>
    <w:p w:rsidR="00D13BBB" w:rsidRPr="00D13BBB" w:rsidRDefault="00281849" w:rsidP="009F14A4">
      <w:pPr>
        <w:autoSpaceDE w:val="0"/>
        <w:autoSpaceDN w:val="0"/>
        <w:adjustRightInd w:val="0"/>
        <w:ind w:left="708"/>
        <w:rPr>
          <w:sz w:val="22"/>
          <w:szCs w:val="22"/>
        </w:rPr>
      </w:pPr>
      <w:r w:rsidRPr="00D13BBB">
        <w:rPr>
          <w:sz w:val="22"/>
          <w:szCs w:val="22"/>
        </w:rPr>
        <w:t>2.</w:t>
      </w:r>
      <w:r w:rsidR="00462ACE">
        <w:rPr>
          <w:sz w:val="22"/>
          <w:szCs w:val="22"/>
        </w:rPr>
        <w:t>2</w:t>
      </w:r>
      <w:r w:rsidRPr="00D13BBB">
        <w:rPr>
          <w:sz w:val="22"/>
          <w:szCs w:val="22"/>
        </w:rPr>
        <w:t xml:space="preserve">.1 </w:t>
      </w:r>
      <w:r w:rsidR="00D13BBB" w:rsidRPr="00D13BBB">
        <w:rPr>
          <w:sz w:val="22"/>
          <w:szCs w:val="22"/>
        </w:rPr>
        <w:t>Structural steel for connections shall co</w:t>
      </w:r>
      <w:r w:rsidR="00CA48C4">
        <w:rPr>
          <w:sz w:val="22"/>
          <w:szCs w:val="22"/>
        </w:rPr>
        <w:t xml:space="preserve">nform to </w:t>
      </w:r>
      <w:r w:rsidR="00D92059">
        <w:rPr>
          <w:sz w:val="22"/>
          <w:szCs w:val="22"/>
        </w:rPr>
        <w:t>s</w:t>
      </w:r>
      <w:r w:rsidR="00CA48C4">
        <w:rPr>
          <w:sz w:val="22"/>
          <w:szCs w:val="22"/>
        </w:rPr>
        <w:t xml:space="preserve">pecifications </w:t>
      </w:r>
      <w:r w:rsidR="00D92059">
        <w:rPr>
          <w:sz w:val="22"/>
          <w:szCs w:val="22"/>
        </w:rPr>
        <w:t>[specify]</w:t>
      </w:r>
      <w:r w:rsidR="00D13BBB" w:rsidRPr="00D13BBB">
        <w:rPr>
          <w:sz w:val="22"/>
          <w:szCs w:val="22"/>
        </w:rPr>
        <w:t xml:space="preserve"> and shall be new</w:t>
      </w:r>
      <w:r w:rsidR="00D13BBB">
        <w:rPr>
          <w:sz w:val="22"/>
          <w:szCs w:val="22"/>
        </w:rPr>
        <w:t xml:space="preserve"> </w:t>
      </w:r>
      <w:r w:rsidR="00D13BBB" w:rsidRPr="00D13BBB">
        <w:rPr>
          <w:sz w:val="22"/>
          <w:szCs w:val="22"/>
        </w:rPr>
        <w:t xml:space="preserve">material conforming to </w:t>
      </w:r>
      <w:r w:rsidR="00D92059">
        <w:rPr>
          <w:bCs/>
          <w:sz w:val="22"/>
          <w:szCs w:val="22"/>
        </w:rPr>
        <w:t>[specify]</w:t>
      </w:r>
      <w:r w:rsidR="00D13BBB" w:rsidRPr="00D13BBB">
        <w:rPr>
          <w:sz w:val="22"/>
          <w:szCs w:val="22"/>
        </w:rPr>
        <w:t>.</w:t>
      </w:r>
    </w:p>
    <w:p w:rsidR="00D13BBB" w:rsidRPr="00D13BBB" w:rsidRDefault="00281849" w:rsidP="009F14A4">
      <w:pPr>
        <w:autoSpaceDE w:val="0"/>
        <w:autoSpaceDN w:val="0"/>
        <w:adjustRightInd w:val="0"/>
        <w:ind w:left="708"/>
        <w:rPr>
          <w:sz w:val="22"/>
          <w:szCs w:val="22"/>
        </w:rPr>
      </w:pPr>
      <w:r w:rsidRPr="00D13BBB">
        <w:rPr>
          <w:sz w:val="22"/>
          <w:szCs w:val="22"/>
        </w:rPr>
        <w:t>2.</w:t>
      </w:r>
      <w:r w:rsidR="00462ACE">
        <w:rPr>
          <w:sz w:val="22"/>
          <w:szCs w:val="22"/>
        </w:rPr>
        <w:t>2</w:t>
      </w:r>
      <w:r w:rsidRPr="00D13BBB">
        <w:rPr>
          <w:sz w:val="22"/>
          <w:szCs w:val="22"/>
        </w:rPr>
        <w:t xml:space="preserve">.2 </w:t>
      </w:r>
      <w:r w:rsidR="00D13BBB" w:rsidRPr="00D13BBB">
        <w:rPr>
          <w:sz w:val="22"/>
          <w:szCs w:val="22"/>
        </w:rPr>
        <w:t xml:space="preserve">Structural steel shall be prime coated with paint to specification </w:t>
      </w:r>
      <w:r w:rsidR="00D92059">
        <w:rPr>
          <w:sz w:val="22"/>
          <w:szCs w:val="22"/>
        </w:rPr>
        <w:t>[specify].</w:t>
      </w:r>
    </w:p>
    <w:p w:rsidR="00281849" w:rsidRPr="00D13BBB" w:rsidRDefault="00281849" w:rsidP="009F14A4">
      <w:pPr>
        <w:rPr>
          <w:sz w:val="22"/>
          <w:szCs w:val="22"/>
        </w:rPr>
      </w:pPr>
      <w:r w:rsidRPr="00D13BBB">
        <w:rPr>
          <w:sz w:val="22"/>
          <w:szCs w:val="22"/>
        </w:rPr>
        <w:t>2.</w:t>
      </w:r>
      <w:r w:rsidR="00462ACE">
        <w:rPr>
          <w:sz w:val="22"/>
          <w:szCs w:val="22"/>
        </w:rPr>
        <w:t>3</w:t>
      </w:r>
      <w:r w:rsidRPr="00D13BBB">
        <w:rPr>
          <w:sz w:val="22"/>
          <w:szCs w:val="22"/>
        </w:rPr>
        <w:t xml:space="preserve"> Fabrication</w:t>
      </w:r>
    </w:p>
    <w:p w:rsidR="00D13BBB" w:rsidRPr="00CA48C4" w:rsidRDefault="00281849" w:rsidP="009F14A4">
      <w:pPr>
        <w:autoSpaceDE w:val="0"/>
        <w:autoSpaceDN w:val="0"/>
        <w:adjustRightInd w:val="0"/>
        <w:ind w:firstLine="708"/>
        <w:rPr>
          <w:sz w:val="22"/>
          <w:szCs w:val="22"/>
        </w:rPr>
      </w:pPr>
      <w:r w:rsidRPr="00D13BBB">
        <w:rPr>
          <w:sz w:val="22"/>
          <w:szCs w:val="22"/>
        </w:rPr>
        <w:t>2.</w:t>
      </w:r>
      <w:r w:rsidR="00462ACE">
        <w:rPr>
          <w:sz w:val="22"/>
          <w:szCs w:val="22"/>
        </w:rPr>
        <w:t>3</w:t>
      </w:r>
      <w:r w:rsidRPr="00D13BBB">
        <w:rPr>
          <w:sz w:val="22"/>
          <w:szCs w:val="22"/>
        </w:rPr>
        <w:t xml:space="preserve">.1 </w:t>
      </w:r>
      <w:r w:rsidR="00D13BBB" w:rsidRPr="00D13BBB">
        <w:rPr>
          <w:sz w:val="22"/>
          <w:szCs w:val="22"/>
        </w:rPr>
        <w:t xml:space="preserve">All members to be fabricated in accordance with specifications and approved shop </w:t>
      </w:r>
      <w:r w:rsidR="00D13BBB" w:rsidRPr="00CA48C4">
        <w:rPr>
          <w:sz w:val="22"/>
          <w:szCs w:val="22"/>
        </w:rPr>
        <w:t>drawings.</w:t>
      </w:r>
    </w:p>
    <w:p w:rsidR="00D13BBB" w:rsidRPr="00CA48C4" w:rsidRDefault="00281849" w:rsidP="009F14A4">
      <w:pPr>
        <w:autoSpaceDE w:val="0"/>
        <w:autoSpaceDN w:val="0"/>
        <w:adjustRightInd w:val="0"/>
        <w:ind w:firstLine="708"/>
        <w:rPr>
          <w:sz w:val="22"/>
          <w:szCs w:val="22"/>
        </w:rPr>
      </w:pPr>
      <w:r w:rsidRPr="00CA48C4">
        <w:rPr>
          <w:sz w:val="22"/>
          <w:szCs w:val="22"/>
        </w:rPr>
        <w:t>2.</w:t>
      </w:r>
      <w:r w:rsidR="00462ACE">
        <w:rPr>
          <w:sz w:val="22"/>
          <w:szCs w:val="22"/>
        </w:rPr>
        <w:t>3</w:t>
      </w:r>
      <w:r w:rsidRPr="00CA48C4">
        <w:rPr>
          <w:sz w:val="22"/>
          <w:szCs w:val="22"/>
        </w:rPr>
        <w:t xml:space="preserve">.2 </w:t>
      </w:r>
      <w:r w:rsidR="00D13BBB" w:rsidRPr="00CA48C4">
        <w:rPr>
          <w:bCs/>
          <w:sz w:val="22"/>
          <w:szCs w:val="22"/>
        </w:rPr>
        <w:t xml:space="preserve">All </w:t>
      </w:r>
      <w:r w:rsidR="00D13BBB" w:rsidRPr="00CA48C4">
        <w:rPr>
          <w:sz w:val="22"/>
          <w:szCs w:val="22"/>
        </w:rPr>
        <w:t>members to be suitably marked for identification.</w:t>
      </w:r>
    </w:p>
    <w:p w:rsidR="00D13BBB" w:rsidRPr="00D13BBB" w:rsidRDefault="00281849" w:rsidP="009F14A4">
      <w:pPr>
        <w:autoSpaceDE w:val="0"/>
        <w:autoSpaceDN w:val="0"/>
        <w:adjustRightInd w:val="0"/>
        <w:ind w:firstLine="708"/>
        <w:rPr>
          <w:sz w:val="22"/>
          <w:szCs w:val="22"/>
        </w:rPr>
      </w:pPr>
      <w:r w:rsidRPr="00CA48C4">
        <w:rPr>
          <w:sz w:val="22"/>
          <w:szCs w:val="22"/>
        </w:rPr>
        <w:t>2.</w:t>
      </w:r>
      <w:r w:rsidR="00462ACE">
        <w:rPr>
          <w:sz w:val="22"/>
          <w:szCs w:val="22"/>
        </w:rPr>
        <w:t>3</w:t>
      </w:r>
      <w:r w:rsidRPr="00CA48C4">
        <w:rPr>
          <w:sz w:val="22"/>
          <w:szCs w:val="22"/>
        </w:rPr>
        <w:t xml:space="preserve">.3 </w:t>
      </w:r>
      <w:r w:rsidR="00D13BBB" w:rsidRPr="00CA48C4">
        <w:rPr>
          <w:sz w:val="22"/>
          <w:szCs w:val="22"/>
        </w:rPr>
        <w:t>Splicing</w:t>
      </w:r>
      <w:r w:rsidR="00D13BBB" w:rsidRPr="00D13BBB">
        <w:rPr>
          <w:sz w:val="22"/>
          <w:szCs w:val="22"/>
        </w:rPr>
        <w:t xml:space="preserve"> and jointing in locations other than shown on the drawings shall not be permitted.</w:t>
      </w:r>
    </w:p>
    <w:p w:rsidR="00281849" w:rsidRPr="00D13BBB" w:rsidRDefault="00281849" w:rsidP="00D13BBB">
      <w:pPr>
        <w:ind w:left="1416"/>
        <w:rPr>
          <w:sz w:val="22"/>
          <w:szCs w:val="22"/>
        </w:rPr>
      </w:pPr>
    </w:p>
    <w:p w:rsidR="005235B7" w:rsidRDefault="00281849" w:rsidP="00D13BBB">
      <w:pPr>
        <w:rPr>
          <w:sz w:val="22"/>
          <w:szCs w:val="22"/>
        </w:rPr>
      </w:pPr>
      <w:r w:rsidRPr="00D13BBB">
        <w:rPr>
          <w:sz w:val="22"/>
          <w:szCs w:val="22"/>
        </w:rPr>
        <w:t>3.</w:t>
      </w:r>
      <w:r w:rsidR="005235B7">
        <w:rPr>
          <w:sz w:val="22"/>
          <w:szCs w:val="22"/>
        </w:rPr>
        <w:t xml:space="preserve"> Execution</w:t>
      </w:r>
    </w:p>
    <w:p w:rsidR="009F14A4" w:rsidRDefault="005235B7" w:rsidP="00D13BBB">
      <w:pPr>
        <w:rPr>
          <w:sz w:val="22"/>
          <w:szCs w:val="22"/>
        </w:rPr>
      </w:pPr>
      <w:r>
        <w:rPr>
          <w:sz w:val="22"/>
          <w:szCs w:val="22"/>
        </w:rPr>
        <w:tab/>
      </w:r>
    </w:p>
    <w:p w:rsidR="005235B7" w:rsidRDefault="005235B7" w:rsidP="00D13BBB">
      <w:pPr>
        <w:rPr>
          <w:sz w:val="22"/>
          <w:szCs w:val="22"/>
        </w:rPr>
      </w:pPr>
      <w:r>
        <w:rPr>
          <w:sz w:val="22"/>
          <w:szCs w:val="22"/>
        </w:rPr>
        <w:t>3.1 Installation</w:t>
      </w:r>
    </w:p>
    <w:p w:rsidR="005235B7" w:rsidRDefault="005235B7" w:rsidP="009F14A4">
      <w:pPr>
        <w:ind w:left="708"/>
        <w:rPr>
          <w:sz w:val="22"/>
          <w:szCs w:val="22"/>
        </w:rPr>
      </w:pPr>
      <w:r>
        <w:rPr>
          <w:sz w:val="22"/>
          <w:szCs w:val="22"/>
        </w:rPr>
        <w:t xml:space="preserve">3.1.1 Install </w:t>
      </w:r>
      <w:proofErr w:type="spellStart"/>
      <w:r>
        <w:rPr>
          <w:sz w:val="22"/>
          <w:szCs w:val="22"/>
        </w:rPr>
        <w:t>glulam</w:t>
      </w:r>
      <w:proofErr w:type="spellEnd"/>
      <w:r>
        <w:rPr>
          <w:sz w:val="22"/>
          <w:szCs w:val="22"/>
        </w:rPr>
        <w:t xml:space="preserve"> decking in accordance with the drawings in a single- or multiple-span continuous pattern as indicated on the drawings (no controlled random pattern).</w:t>
      </w:r>
    </w:p>
    <w:p w:rsidR="005235B7" w:rsidRDefault="005235B7" w:rsidP="009F14A4">
      <w:pPr>
        <w:ind w:firstLine="708"/>
        <w:rPr>
          <w:sz w:val="22"/>
          <w:szCs w:val="22"/>
        </w:rPr>
      </w:pPr>
      <w:r>
        <w:rPr>
          <w:sz w:val="22"/>
          <w:szCs w:val="22"/>
        </w:rPr>
        <w:t>3.1.2 When possible, stagger end joints in adjacent planks over supports.</w:t>
      </w:r>
    </w:p>
    <w:p w:rsidR="005235B7" w:rsidRDefault="005235B7" w:rsidP="009F14A4">
      <w:pPr>
        <w:ind w:left="708"/>
        <w:rPr>
          <w:sz w:val="22"/>
          <w:szCs w:val="22"/>
        </w:rPr>
      </w:pPr>
      <w:r>
        <w:rPr>
          <w:sz w:val="22"/>
          <w:szCs w:val="22"/>
        </w:rPr>
        <w:t>3.1.3 Nail deck to supports and adjacent courses as shown on the drawings. When the underside of the deck is to have an architecture appearance, particular care must be taken when nailing the decking to supports or to adjacent planks, and when nailing other miscellaneous framing to the wood decking, that nails do not penetrate through the full thickness of the decking.</w:t>
      </w:r>
    </w:p>
    <w:p w:rsidR="00281849" w:rsidRPr="00D13BBB" w:rsidRDefault="005235B7" w:rsidP="009F14A4">
      <w:pPr>
        <w:rPr>
          <w:sz w:val="22"/>
          <w:szCs w:val="22"/>
        </w:rPr>
      </w:pPr>
      <w:r>
        <w:rPr>
          <w:sz w:val="22"/>
          <w:szCs w:val="22"/>
        </w:rPr>
        <w:t>3.2</w:t>
      </w:r>
      <w:r w:rsidR="00281849" w:rsidRPr="00D13BBB">
        <w:rPr>
          <w:sz w:val="22"/>
          <w:szCs w:val="22"/>
        </w:rPr>
        <w:t xml:space="preserve"> </w:t>
      </w:r>
      <w:r w:rsidR="00CA48C4">
        <w:rPr>
          <w:sz w:val="22"/>
          <w:szCs w:val="22"/>
        </w:rPr>
        <w:t>Erection</w:t>
      </w:r>
    </w:p>
    <w:p w:rsidR="00D13BBB" w:rsidRPr="00D13BBB" w:rsidRDefault="00281849" w:rsidP="009F14A4">
      <w:pPr>
        <w:autoSpaceDE w:val="0"/>
        <w:autoSpaceDN w:val="0"/>
        <w:adjustRightInd w:val="0"/>
        <w:ind w:left="708"/>
        <w:rPr>
          <w:sz w:val="22"/>
          <w:szCs w:val="22"/>
        </w:rPr>
      </w:pPr>
      <w:r w:rsidRPr="00D13BBB">
        <w:rPr>
          <w:sz w:val="22"/>
          <w:szCs w:val="22"/>
        </w:rPr>
        <w:t>3.</w:t>
      </w:r>
      <w:r w:rsidR="005235B7">
        <w:rPr>
          <w:sz w:val="22"/>
          <w:szCs w:val="22"/>
        </w:rPr>
        <w:t>2.1</w:t>
      </w:r>
      <w:r w:rsidRPr="00D13BBB">
        <w:rPr>
          <w:sz w:val="22"/>
          <w:szCs w:val="22"/>
        </w:rPr>
        <w:t xml:space="preserve"> </w:t>
      </w:r>
      <w:r w:rsidR="00D13BBB" w:rsidRPr="00D13BBB">
        <w:rPr>
          <w:sz w:val="22"/>
          <w:szCs w:val="22"/>
        </w:rPr>
        <w:t>Prior to site erection, examine all site conditions relating to this section of work to ensure that they are</w:t>
      </w:r>
      <w:r w:rsidR="00D13BBB">
        <w:rPr>
          <w:sz w:val="22"/>
          <w:szCs w:val="22"/>
        </w:rPr>
        <w:t xml:space="preserve"> </w:t>
      </w:r>
      <w:r w:rsidR="00D13BBB" w:rsidRPr="00D13BBB">
        <w:rPr>
          <w:sz w:val="22"/>
          <w:szCs w:val="22"/>
        </w:rPr>
        <w:t>acceptable for a satisfactory installation. Report any discrepancies to the architect (engineer)</w:t>
      </w:r>
      <w:r w:rsidR="00D92059">
        <w:rPr>
          <w:sz w:val="22"/>
          <w:szCs w:val="22"/>
        </w:rPr>
        <w:t xml:space="preserve"> and the manufacturer</w:t>
      </w:r>
      <w:r w:rsidR="00D13BBB" w:rsidRPr="00D13BBB">
        <w:rPr>
          <w:sz w:val="22"/>
          <w:szCs w:val="22"/>
        </w:rPr>
        <w:t>.</w:t>
      </w:r>
    </w:p>
    <w:p w:rsidR="00D13BBB" w:rsidRPr="00D13BBB" w:rsidRDefault="00281849" w:rsidP="009F14A4">
      <w:pPr>
        <w:autoSpaceDE w:val="0"/>
        <w:autoSpaceDN w:val="0"/>
        <w:adjustRightInd w:val="0"/>
        <w:ind w:left="708"/>
        <w:rPr>
          <w:sz w:val="22"/>
          <w:szCs w:val="22"/>
        </w:rPr>
      </w:pPr>
      <w:r w:rsidRPr="00D13BBB">
        <w:rPr>
          <w:sz w:val="22"/>
          <w:szCs w:val="22"/>
        </w:rPr>
        <w:t>3.2</w:t>
      </w:r>
      <w:r w:rsidR="005235B7">
        <w:rPr>
          <w:sz w:val="22"/>
          <w:szCs w:val="22"/>
        </w:rPr>
        <w:t>.2</w:t>
      </w:r>
      <w:r w:rsidRPr="00D13BBB">
        <w:rPr>
          <w:sz w:val="22"/>
          <w:szCs w:val="22"/>
        </w:rPr>
        <w:t xml:space="preserve"> </w:t>
      </w:r>
      <w:r w:rsidR="00D13BBB" w:rsidRPr="00D13BBB">
        <w:rPr>
          <w:sz w:val="22"/>
          <w:szCs w:val="22"/>
        </w:rPr>
        <w:t>The erection contractor’s engineer shall ensure that all structural lumber and connections will sustain</w:t>
      </w:r>
      <w:r w:rsidR="00D13BBB">
        <w:rPr>
          <w:sz w:val="22"/>
          <w:szCs w:val="22"/>
        </w:rPr>
        <w:t xml:space="preserve"> </w:t>
      </w:r>
      <w:r w:rsidR="00D13BBB" w:rsidRPr="00D13BBB">
        <w:rPr>
          <w:sz w:val="22"/>
          <w:szCs w:val="22"/>
        </w:rPr>
        <w:t>any erection loadings that may occur with an adequate factor of safety.</w:t>
      </w:r>
    </w:p>
    <w:p w:rsidR="00CA48C4" w:rsidRPr="00587955" w:rsidRDefault="00ED55F5" w:rsidP="00D92059">
      <w:pPr>
        <w:autoSpaceDE w:val="0"/>
        <w:autoSpaceDN w:val="0"/>
        <w:adjustRightInd w:val="0"/>
        <w:ind w:left="708"/>
        <w:rPr>
          <w:sz w:val="22"/>
          <w:szCs w:val="22"/>
        </w:rPr>
      </w:pPr>
      <w:r w:rsidRPr="00D13BBB">
        <w:rPr>
          <w:sz w:val="22"/>
          <w:szCs w:val="22"/>
        </w:rPr>
        <w:t>3.</w:t>
      </w:r>
      <w:r w:rsidR="005235B7">
        <w:rPr>
          <w:sz w:val="22"/>
          <w:szCs w:val="22"/>
        </w:rPr>
        <w:t>2.</w:t>
      </w:r>
      <w:r w:rsidRPr="00D13BBB">
        <w:rPr>
          <w:sz w:val="22"/>
          <w:szCs w:val="22"/>
        </w:rPr>
        <w:t xml:space="preserve">3 </w:t>
      </w:r>
      <w:r w:rsidR="00D13BBB" w:rsidRPr="00D13BBB">
        <w:rPr>
          <w:sz w:val="22"/>
          <w:szCs w:val="22"/>
        </w:rPr>
        <w:t>Members shall fit together properly, without trimming, cutting or any other unauthorized modifications.</w:t>
      </w:r>
      <w:r w:rsidR="00D13BBB">
        <w:rPr>
          <w:sz w:val="22"/>
          <w:szCs w:val="22"/>
        </w:rPr>
        <w:t xml:space="preserve"> </w:t>
      </w:r>
      <w:r w:rsidR="00D13BBB" w:rsidRPr="00D13BBB">
        <w:rPr>
          <w:sz w:val="22"/>
          <w:szCs w:val="22"/>
        </w:rPr>
        <w:t>Report any discrepancies to the architect (engineer)</w:t>
      </w:r>
      <w:r w:rsidR="00D92059">
        <w:rPr>
          <w:sz w:val="22"/>
          <w:szCs w:val="22"/>
        </w:rPr>
        <w:t xml:space="preserve"> and the manufacturer</w:t>
      </w:r>
      <w:r w:rsidR="00D13BBB" w:rsidRPr="00D13BBB">
        <w:rPr>
          <w:sz w:val="22"/>
          <w:szCs w:val="22"/>
        </w:rPr>
        <w:t>.</w:t>
      </w:r>
    </w:p>
    <w:sectPr w:rsidR="00CA48C4" w:rsidRPr="00587955" w:rsidSect="00CA1E11">
      <w:footerReference w:type="default" r:id="rId7"/>
      <w:pgSz w:w="12242" w:h="15842" w:code="1"/>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C92" w:rsidRDefault="00B25C92" w:rsidP="00470537">
      <w:pPr>
        <w:pStyle w:val="Titre1"/>
      </w:pPr>
      <w:r>
        <w:separator/>
      </w:r>
    </w:p>
  </w:endnote>
  <w:endnote w:type="continuationSeparator" w:id="0">
    <w:p w:rsidR="00B25C92" w:rsidRDefault="00B25C92" w:rsidP="00470537">
      <w:pPr>
        <w:pStyle w:val="Titre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B5B" w:rsidRPr="00812CC1" w:rsidRDefault="00281005" w:rsidP="00C3567A">
    <w:pPr>
      <w:pStyle w:val="Pieddepage"/>
      <w:tabs>
        <w:tab w:val="clear" w:pos="9072"/>
        <w:tab w:val="right" w:pos="9360"/>
      </w:tabs>
      <w:rPr>
        <w:rFonts w:ascii="Calibri" w:hAnsi="Calibri" w:cs="Calibri"/>
        <w:lang w:val="fr-CA"/>
      </w:rPr>
    </w:pPr>
    <w:proofErr w:type="spellStart"/>
    <w:r w:rsidRPr="00812CC1">
      <w:rPr>
        <w:rFonts w:ascii="Calibri" w:hAnsi="Calibri" w:cs="Calibri"/>
        <w:lang w:val="fr-CA"/>
      </w:rPr>
      <w:t>Technical</w:t>
    </w:r>
    <w:proofErr w:type="spellEnd"/>
    <w:r w:rsidRPr="00812CC1">
      <w:rPr>
        <w:rFonts w:ascii="Calibri" w:hAnsi="Calibri" w:cs="Calibri"/>
        <w:lang w:val="fr-CA"/>
      </w:rPr>
      <w:t xml:space="preserve"> Note </w:t>
    </w:r>
    <w:r w:rsidR="00812CC1" w:rsidRPr="00812CC1">
      <w:rPr>
        <w:rFonts w:ascii="Calibri" w:hAnsi="Calibri" w:cs="Calibri"/>
        <w:lang w:val="fr-CA"/>
      </w:rPr>
      <w:t>T</w:t>
    </w:r>
    <w:r w:rsidRPr="00812CC1">
      <w:rPr>
        <w:rFonts w:ascii="Calibri" w:hAnsi="Calibri" w:cs="Calibri"/>
        <w:lang w:val="fr-CA"/>
      </w:rPr>
      <w:t>09</w:t>
    </w:r>
    <w:r w:rsidR="00F77B5B" w:rsidRPr="00812CC1">
      <w:rPr>
        <w:rFonts w:ascii="Calibri" w:hAnsi="Calibri" w:cs="Calibri"/>
        <w:lang w:val="fr-CA"/>
      </w:rPr>
      <w:tab/>
    </w:r>
    <w:r w:rsidR="00F77B5B" w:rsidRPr="00812CC1">
      <w:rPr>
        <w:rFonts w:ascii="Calibri" w:hAnsi="Calibri" w:cs="Calibri"/>
        <w:lang w:val="fr-CA"/>
      </w:rPr>
      <w:tab/>
    </w:r>
    <w:r w:rsidR="00A56D28" w:rsidRPr="00281005">
      <w:rPr>
        <w:rFonts w:ascii="Calibri" w:hAnsi="Calibri" w:cs="Calibri"/>
        <w:lang w:val="fr-FR"/>
      </w:rPr>
      <w:fldChar w:fldCharType="begin"/>
    </w:r>
    <w:r w:rsidR="00F77B5B" w:rsidRPr="00281005">
      <w:rPr>
        <w:rFonts w:ascii="Calibri" w:hAnsi="Calibri" w:cs="Calibri"/>
        <w:lang w:val="fr-FR"/>
      </w:rPr>
      <w:instrText xml:space="preserve"> DATE \@ "yyyy-MM-dd" </w:instrText>
    </w:r>
    <w:r w:rsidR="00A56D28" w:rsidRPr="00281005">
      <w:rPr>
        <w:rFonts w:ascii="Calibri" w:hAnsi="Calibri" w:cs="Calibri"/>
        <w:lang w:val="fr-FR"/>
      </w:rPr>
      <w:fldChar w:fldCharType="separate"/>
    </w:r>
    <w:r w:rsidR="00EC1B35">
      <w:rPr>
        <w:rFonts w:ascii="Calibri" w:hAnsi="Calibri" w:cs="Calibri"/>
        <w:noProof/>
        <w:lang w:val="fr-FR"/>
      </w:rPr>
      <w:t>2013-02-25</w:t>
    </w:r>
    <w:r w:rsidR="00A56D28" w:rsidRPr="00281005">
      <w:rPr>
        <w:rFonts w:ascii="Calibri" w:hAnsi="Calibri" w:cs="Calibri"/>
        <w:lang w:val="fr-FR"/>
      </w:rPr>
      <w:fldChar w:fldCharType="end"/>
    </w:r>
    <w:r w:rsidRPr="00812CC1">
      <w:rPr>
        <w:rFonts w:ascii="Calibri" w:hAnsi="Calibri" w:cs="Calibri"/>
        <w:lang w:val="fr-CA"/>
      </w:rPr>
      <w:t xml:space="preserve"> / Page </w:t>
    </w:r>
    <w:r w:rsidR="00A56D28" w:rsidRPr="00281005">
      <w:rPr>
        <w:rFonts w:ascii="Calibri" w:hAnsi="Calibri" w:cs="Calibri"/>
        <w:lang w:val="fr-FR"/>
      </w:rPr>
      <w:fldChar w:fldCharType="begin"/>
    </w:r>
    <w:r w:rsidRPr="00812CC1">
      <w:rPr>
        <w:rFonts w:ascii="Calibri" w:hAnsi="Calibri" w:cs="Calibri"/>
        <w:lang w:val="fr-CA"/>
      </w:rPr>
      <w:instrText xml:space="preserve"> PAGE   \* MERGEFORMAT </w:instrText>
    </w:r>
    <w:r w:rsidR="00A56D28" w:rsidRPr="00281005">
      <w:rPr>
        <w:rFonts w:ascii="Calibri" w:hAnsi="Calibri" w:cs="Calibri"/>
        <w:lang w:val="fr-FR"/>
      </w:rPr>
      <w:fldChar w:fldCharType="separate"/>
    </w:r>
    <w:r w:rsidR="00EC1B35">
      <w:rPr>
        <w:rFonts w:ascii="Calibri" w:hAnsi="Calibri" w:cs="Calibri"/>
        <w:noProof/>
        <w:lang w:val="fr-CA"/>
      </w:rPr>
      <w:t>1</w:t>
    </w:r>
    <w:r w:rsidR="00A56D28" w:rsidRPr="00281005">
      <w:rPr>
        <w:rFonts w:ascii="Calibri" w:hAnsi="Calibri" w:cs="Calibri"/>
        <w:lang w:val="fr-FR"/>
      </w:rPr>
      <w:fldChar w:fldCharType="end"/>
    </w:r>
    <w:r w:rsidRPr="00812CC1">
      <w:rPr>
        <w:rFonts w:ascii="Calibri" w:hAnsi="Calibri" w:cs="Calibri"/>
        <w:lang w:val="fr-CA"/>
      </w:rPr>
      <w:t xml:space="preserve"> of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C92" w:rsidRDefault="00B25C92" w:rsidP="00470537">
      <w:pPr>
        <w:pStyle w:val="Titre1"/>
      </w:pPr>
      <w:r>
        <w:separator/>
      </w:r>
    </w:p>
  </w:footnote>
  <w:footnote w:type="continuationSeparator" w:id="0">
    <w:p w:rsidR="00B25C92" w:rsidRDefault="00B25C92" w:rsidP="00470537">
      <w:pPr>
        <w:pStyle w:val="Titre1"/>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31F3D"/>
    <w:multiLevelType w:val="multilevel"/>
    <w:tmpl w:val="8B3ACF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decimal"/>
      <w:lvlText w:val=".%5"/>
      <w:lvlJc w:val="left"/>
      <w:pPr>
        <w:ind w:left="1080" w:hanging="1080"/>
      </w:pPr>
      <w:rPr>
        <w:rFonts w:hint="default"/>
      </w:rPr>
    </w:lvl>
    <w:lvl w:ilvl="5">
      <w:start w:val="1"/>
      <w:numFmt w:val="decimal"/>
      <w:lvlText w:val=".%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7C109A"/>
    <w:rsid w:val="000022C6"/>
    <w:rsid w:val="0004258A"/>
    <w:rsid w:val="000B265E"/>
    <w:rsid w:val="000B6095"/>
    <w:rsid w:val="00180AB5"/>
    <w:rsid w:val="001E2C88"/>
    <w:rsid w:val="001F220B"/>
    <w:rsid w:val="00281005"/>
    <w:rsid w:val="00281849"/>
    <w:rsid w:val="002C5EAC"/>
    <w:rsid w:val="00356254"/>
    <w:rsid w:val="00403D7C"/>
    <w:rsid w:val="004237B5"/>
    <w:rsid w:val="00462ACE"/>
    <w:rsid w:val="00470537"/>
    <w:rsid w:val="00506199"/>
    <w:rsid w:val="005235B7"/>
    <w:rsid w:val="00532B5D"/>
    <w:rsid w:val="00535AFA"/>
    <w:rsid w:val="00587955"/>
    <w:rsid w:val="005F58CB"/>
    <w:rsid w:val="006A792A"/>
    <w:rsid w:val="00760B9F"/>
    <w:rsid w:val="00780479"/>
    <w:rsid w:val="007C109A"/>
    <w:rsid w:val="00802920"/>
    <w:rsid w:val="00812CC1"/>
    <w:rsid w:val="00891C19"/>
    <w:rsid w:val="008B6CBC"/>
    <w:rsid w:val="008C3F6D"/>
    <w:rsid w:val="00923CE8"/>
    <w:rsid w:val="009F14A4"/>
    <w:rsid w:val="00A03064"/>
    <w:rsid w:val="00A56D28"/>
    <w:rsid w:val="00A80042"/>
    <w:rsid w:val="00AD77B8"/>
    <w:rsid w:val="00B25C92"/>
    <w:rsid w:val="00C233C4"/>
    <w:rsid w:val="00C3567A"/>
    <w:rsid w:val="00C47451"/>
    <w:rsid w:val="00CA1E11"/>
    <w:rsid w:val="00CA48C4"/>
    <w:rsid w:val="00D13BBB"/>
    <w:rsid w:val="00D61E18"/>
    <w:rsid w:val="00D92059"/>
    <w:rsid w:val="00DB580E"/>
    <w:rsid w:val="00DE1310"/>
    <w:rsid w:val="00E12CE9"/>
    <w:rsid w:val="00E761FC"/>
    <w:rsid w:val="00EC1B35"/>
    <w:rsid w:val="00ED55F5"/>
    <w:rsid w:val="00F77B5B"/>
    <w:rsid w:val="00FA1419"/>
    <w:rsid w:val="00FA729E"/>
    <w:rsid w:val="00FC7B84"/>
    <w:rsid w:val="00FD54A5"/>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109A"/>
    <w:rPr>
      <w:lang w:val="en-CA" w:eastAsia="fr-FR"/>
    </w:rPr>
  </w:style>
  <w:style w:type="paragraph" w:styleId="Titre1">
    <w:name w:val="heading 1"/>
    <w:basedOn w:val="Normal"/>
    <w:next w:val="Normal"/>
    <w:qFormat/>
    <w:rsid w:val="007C109A"/>
    <w:pPr>
      <w:keepNext/>
      <w:jc w:val="both"/>
      <w:outlineLvl w:val="0"/>
    </w:pPr>
    <w:rPr>
      <w:b/>
      <w:bCs/>
      <w:sz w:val="28"/>
      <w:szCs w:val="28"/>
    </w:rPr>
  </w:style>
  <w:style w:type="paragraph" w:styleId="Titre2">
    <w:name w:val="heading 2"/>
    <w:basedOn w:val="Normal"/>
    <w:next w:val="Normal"/>
    <w:qFormat/>
    <w:rsid w:val="007C109A"/>
    <w:pPr>
      <w:keepNext/>
      <w:jc w:val="center"/>
      <w:outlineLvl w:val="1"/>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7C10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rsid w:val="007C109A"/>
    <w:pPr>
      <w:tabs>
        <w:tab w:val="center" w:pos="4536"/>
        <w:tab w:val="right" w:pos="9072"/>
      </w:tabs>
    </w:pPr>
  </w:style>
  <w:style w:type="paragraph" w:styleId="Pieddepage">
    <w:name w:val="footer"/>
    <w:basedOn w:val="Normal"/>
    <w:rsid w:val="007C109A"/>
    <w:pPr>
      <w:tabs>
        <w:tab w:val="center" w:pos="4536"/>
        <w:tab w:val="right" w:pos="9072"/>
      </w:tabs>
    </w:pPr>
  </w:style>
  <w:style w:type="character" w:styleId="Numrodepage">
    <w:name w:val="page number"/>
    <w:basedOn w:val="Policepardfaut"/>
    <w:rsid w:val="007C109A"/>
  </w:style>
  <w:style w:type="character" w:customStyle="1" w:styleId="EmailStyle19">
    <w:name w:val="EmailStyle191"/>
    <w:aliases w:val="EmailStyle191"/>
    <w:basedOn w:val="Policepardfaut"/>
    <w:semiHidden/>
    <w:personal/>
    <w:personalReply/>
    <w:rsid w:val="00281849"/>
    <w:rPr>
      <w:rFonts w:ascii="Arial" w:hAnsi="Arial" w:cs="Arial"/>
      <w:color w:val="000080"/>
      <w:sz w:val="20"/>
      <w:szCs w:val="20"/>
    </w:rPr>
  </w:style>
  <w:style w:type="paragraph" w:styleId="Textedebulles">
    <w:name w:val="Balloon Text"/>
    <w:basedOn w:val="Normal"/>
    <w:link w:val="TextedebullesCar"/>
    <w:rsid w:val="00281005"/>
    <w:rPr>
      <w:rFonts w:ascii="Tahoma" w:hAnsi="Tahoma" w:cs="Tahoma"/>
      <w:sz w:val="16"/>
      <w:szCs w:val="16"/>
    </w:rPr>
  </w:style>
  <w:style w:type="character" w:customStyle="1" w:styleId="TextedebullesCar">
    <w:name w:val="Texte de bulles Car"/>
    <w:basedOn w:val="Policepardfaut"/>
    <w:link w:val="Textedebulles"/>
    <w:rsid w:val="00281005"/>
    <w:rPr>
      <w:rFonts w:ascii="Tahoma" w:hAnsi="Tahoma" w:cs="Tahoma"/>
      <w:sz w:val="16"/>
      <w:szCs w:val="16"/>
      <w:lang w:val="en-CA"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718</Words>
  <Characters>3952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Note technique</vt:lpstr>
    </vt:vector>
  </TitlesOfParts>
  <Company>Chantiers Chibougamau</Company>
  <LinksUpToDate>false</LinksUpToDate>
  <CharactersWithSpaces>4661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technique</dc:title>
  <dc:creator>Julie Frappier</dc:creator>
  <cp:lastModifiedBy>Julie Frappier</cp:lastModifiedBy>
  <cp:revision>5</cp:revision>
  <cp:lastPrinted>2013-02-25T21:50:00Z</cp:lastPrinted>
  <dcterms:created xsi:type="dcterms:W3CDTF">2013-02-25T21:14:00Z</dcterms:created>
  <dcterms:modified xsi:type="dcterms:W3CDTF">2013-02-25T21:50:00Z</dcterms:modified>
</cp:coreProperties>
</file>